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pageBreakBefore w:val="true"/>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ΔΗΜΟΤΙΚΗ ΚΟΙΝΩΦΕΛΗΣ ΕΠΙΧΕΙΡΗΣΗ</w:t>
        <w:tab/>
        <w:tab/>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ΠΟΛΙΤΙΣΜΟΥ, ΠΕΡΙΒΑΛΛΟΝΤΟΣ </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&amp; </w:t>
      </w:r>
      <w:r>
        <w:rPr>
          <w:rFonts w:ascii="Calibri" w:hAnsi="Calibri" w:cs="Calibri" w:eastAsia="Calibri"/>
          <w:b/>
          <w:color w:val="auto"/>
          <w:spacing w:val="0"/>
          <w:position w:val="0"/>
          <w:sz w:val="20"/>
          <w:shd w:fill="auto" w:val="clear"/>
        </w:rPr>
        <w:t xml:space="preserve">ΑΘΛΗΤΙΣΜΟΥ ΘΕΡΜΗΣ</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Δ.Ε.Π.Π.Α.Θ.)</w:t>
        <w:tab/>
        <w:tab/>
        <w:tab/>
        <w:tab/>
        <w:tab/>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Καραολή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Δημητρίου &amp; Καπετάν Χάψα, </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Τ.Κ. 57001, ΘΕΡΜΗ </w:t>
        <w:tab/>
        <w:tab/>
        <w:tab/>
        <w:tab/>
      </w:r>
    </w:p>
    <w:p>
      <w:pPr>
        <w:suppressAutoHyphens w:val="true"/>
        <w:spacing w:before="0" w:after="0" w:line="240"/>
        <w:ind w:right="0" w:left="2160" w:hanging="21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Τηλ.: 2310463423  </w:t>
        <w:tab/>
        <w:tab/>
        <w:tab/>
        <w:tab/>
        <w:tab/>
      </w:r>
      <w:r>
        <w:rPr>
          <w:rFonts w:ascii="Calibri" w:hAnsi="Calibri" w:cs="Calibri" w:eastAsia="Calibri"/>
          <w:b/>
          <w:color w:val="FF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Θέρμη 11/07/2023</w:t>
      </w:r>
    </w:p>
    <w:p>
      <w:pPr>
        <w:suppressAutoHyphens w:val="true"/>
        <w:spacing w:before="0" w:after="0" w:line="240"/>
        <w:ind w:right="0" w:left="21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ab/>
        <w:t xml:space="preserve">                             </w:t>
        <w:tab/>
        <w:tab/>
        <w:tab/>
        <w:t xml:space="preserve">                         </w:t>
      </w:r>
      <w:r>
        <w:rPr>
          <w:rFonts w:ascii="Calibri" w:hAnsi="Calibri" w:cs="Calibri" w:eastAsia="Calibri"/>
          <w:b/>
          <w:color w:val="auto"/>
          <w:spacing w:val="0"/>
          <w:position w:val="0"/>
          <w:sz w:val="20"/>
          <w:shd w:fill="auto" w:val="clear"/>
        </w:rPr>
        <w:t xml:space="preserve">Αριθμ. Πρωτ.: 1515</w:t>
      </w:r>
    </w:p>
    <w:p>
      <w:pPr>
        <w:suppressAutoHyphens w:val="true"/>
        <w:spacing w:before="0" w:after="200" w:line="276"/>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ab/>
      </w:r>
    </w:p>
    <w:p>
      <w:pPr>
        <w:suppressAutoHyphens w:val="true"/>
        <w:spacing w:before="0" w:after="200" w:line="276"/>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ΠΡΟΚΗΡΥΞΗ</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Για την πρόσληψη ωρομίσθιου Καλλιτεχνικού Διδακτικού προσωπικού με σύμβαση εργασίας ιδιωτικού δικαίου ορισμένου χρόνου</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 </w:t>
      </w:r>
      <w:r>
        <w:rPr>
          <w:rFonts w:ascii="Calibri" w:hAnsi="Calibri" w:cs="Calibri" w:eastAsia="Calibri"/>
          <w:color w:val="000000"/>
          <w:spacing w:val="0"/>
          <w:position w:val="0"/>
          <w:sz w:val="20"/>
          <w:shd w:fill="auto" w:val="clear"/>
        </w:rPr>
        <w:t xml:space="preserve">ΔΗΜΟΤΙΚΗ ΚΟΙΝΩΦΕΛΗΣ ΕΠΙΧΕΙΡΗΣΗ ΠΟΛΙΤΙΣΜΟΥ, ΠΕΡΙΒΑΛΛΟΝΤΟΣ ΚΑΙ ΑΘΛΗΤΙΣΜΟΥ ΘΕΡΜΗΣ </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Έχοντας υπόψη:</w:t>
      </w:r>
    </w:p>
    <w:p>
      <w:pPr>
        <w:suppressAutoHyphens w:val="true"/>
        <w:spacing w:before="0" w:after="0" w:line="240"/>
        <w:ind w:right="0" w:left="0" w:firstLine="0"/>
        <w:jc w:val="both"/>
        <w:rPr>
          <w:rFonts w:ascii="Calibri" w:hAnsi="Calibri" w:cs="Calibri" w:eastAsia="Calibri"/>
          <w:b/>
          <w:color w:val="FF0000"/>
          <w:spacing w:val="0"/>
          <w:position w:val="0"/>
          <w:sz w:val="20"/>
          <w:shd w:fill="auto" w:val="clear"/>
        </w:rPr>
      </w:pPr>
    </w:p>
    <w:p>
      <w:pPr>
        <w:numPr>
          <w:ilvl w:val="0"/>
          <w:numId w:val="9"/>
        </w:numPr>
        <w:suppressAutoHyphens w:val="true"/>
        <w:spacing w:before="0" w:after="200" w:line="276"/>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Την υπ΄αριθμ</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49/20-03-2023</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απόφαση του Διοικητικού Συμβουλίου της Επιχείρησης που αφορά την υποβολή αιτήματος προγραμματισμού προσλήψεων   καλλιτεχνικού διδακτικού προσωπικού,</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εκατόν  σαράντα τέσσερα  (144) άτομα</w:t>
      </w:r>
      <w:r>
        <w:rPr>
          <w:rFonts w:ascii="Calibri" w:hAnsi="Calibri" w:cs="Calibri" w:eastAsia="Calibri"/>
          <w:color w:val="000000"/>
          <w:spacing w:val="0"/>
          <w:position w:val="0"/>
          <w:sz w:val="20"/>
          <w:shd w:fill="auto" w:val="clear"/>
        </w:rPr>
        <w:t xml:space="preserve"> με σύμβαση εργασίας ιδιωτικού δικαίου ορισμένου χρόνου (ΙΔΟΧ) περιόδου 2023-2024, για την παροχή υπηρεσιών έναντι αντιτίμου από τους ωφελούμενους</w:t>
      </w:r>
    </w:p>
    <w:p>
      <w:pPr>
        <w:numPr>
          <w:ilvl w:val="0"/>
          <w:numId w:val="9"/>
        </w:numPr>
        <w:suppressAutoHyphens w:val="true"/>
        <w:spacing w:before="0" w:after="200" w:line="276"/>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Την υπ’ αριθ</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32439/12-04-2023 (ΑΔΑ:ΩΖΡΔ46ΜΤΛ6-ΩΝΚ) εγκριτική</w:t>
      </w:r>
      <w:r>
        <w:rPr>
          <w:rFonts w:ascii="Calibri" w:hAnsi="Calibri" w:cs="Calibri" w:eastAsia="Calibri"/>
          <w:color w:val="000000"/>
          <w:spacing w:val="0"/>
          <w:position w:val="0"/>
          <w:sz w:val="20"/>
          <w:shd w:fill="auto" w:val="clear"/>
        </w:rPr>
        <w:t xml:space="preserve"> απόφαση του Υπουργού Εσωτερικών </w:t>
      </w:r>
    </w:p>
    <w:p>
      <w:pPr>
        <w:numPr>
          <w:ilvl w:val="0"/>
          <w:numId w:val="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Την υπ΄αριθμ</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118/10-07-2023</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απόφαση του Διοικητικού Συμβουλίου της Επιχείρησης για την έγκριση πρόσληψης  </w:t>
      </w:r>
      <w:r>
        <w:rPr>
          <w:rFonts w:ascii="Calibri" w:hAnsi="Calibri" w:cs="Calibri" w:eastAsia="Calibri"/>
          <w:color w:val="auto"/>
          <w:spacing w:val="0"/>
          <w:position w:val="0"/>
          <w:sz w:val="20"/>
          <w:shd w:fill="auto" w:val="clear"/>
        </w:rPr>
        <w:t xml:space="preserve">εκατόν είκοσι εννέα (129) ατόμων</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καλλιτεχνικού διδακτικού προσωπικού γα τη λειτουργία του Δημοτικού Ωδείου, των Πολιτιστικών τμημάτων και των ΚΔΑΠ κατά την ακαδημαϊκή περίοδο 2023-2024</w:t>
      </w:r>
    </w:p>
    <w:p>
      <w:pPr>
        <w:numPr>
          <w:ilvl w:val="0"/>
          <w:numId w:val="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Τις διατάξεις του Π.Δ. 524/1980 καθώς και τις τροποποιήσεις όπως ισχύουν μέχρι σήμερα</w:t>
      </w:r>
    </w:p>
    <w:p>
      <w:pPr>
        <w:numPr>
          <w:ilvl w:val="0"/>
          <w:numId w:val="9"/>
        </w:numPr>
        <w:suppressAutoHyphens w:val="true"/>
        <w:spacing w:before="0" w:after="200" w:line="276"/>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Τις διατάξεις του Π.Δ. 523/1980 καθώς και τις τροποποιήσεις όπως ισχύουν μέχρι σήμερα</w:t>
      </w:r>
    </w:p>
    <w:p>
      <w:pPr>
        <w:numPr>
          <w:ilvl w:val="0"/>
          <w:numId w:val="9"/>
        </w:numPr>
        <w:suppressAutoHyphens w:val="true"/>
        <w:spacing w:before="0" w:after="200" w:line="276"/>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Τις διατάξεις του Π.Δ. 85/2022, την υπ’ αριθ. ΔΙΠΑΑΔ/ΠΡΟΣ/429/οικ.20353 καθώς και το άρθρο 71 του Ν.5016/2023</w:t>
      </w:r>
    </w:p>
    <w:p>
      <w:pPr>
        <w:numPr>
          <w:ilvl w:val="0"/>
          <w:numId w:val="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Τον Εσωτερικό Κανονισμό Υπηρεσιών καθώς και τον Κανονισμό Προσωπικού της Δημοτικής Επιχείρησης</w:t>
      </w:r>
    </w:p>
    <w:p>
      <w:pPr>
        <w:numPr>
          <w:ilvl w:val="0"/>
          <w:numId w:val="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Τις εξασφαλισμένες πιστώσεις μισθοδοσίας στον προϋπολογισμό οικονομικού έτους 2023, καθώς και την πρόβλεψη τους στον προϋπολογισμό οικονομικού έτους 2024</w:t>
      </w:r>
    </w:p>
    <w:p>
      <w:pPr>
        <w:spacing w:before="0" w:after="27"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ανακοινώνει</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την πρόσληψη ωρομίσθιου καλλιτεχνικού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διδακτικού προσωπικού για την λειτουργία των Μουσικών Τμημάτων του Δημοτικού Ωδείου Θέρμης, των καλλιτεχνικών τμημάτων  και των Κ.Δ.Α.Π. της Δημοτικής Επιχείρησης κατά την ακαδημαϊκή περίοδο 2023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2024, </w:t>
      </w:r>
      <w:r>
        <w:rPr>
          <w:rFonts w:ascii="Calibri" w:hAnsi="Calibri" w:cs="Calibri" w:eastAsia="Calibri"/>
          <w:color w:val="000000"/>
          <w:spacing w:val="0"/>
          <w:position w:val="0"/>
          <w:sz w:val="20"/>
          <w:shd w:fill="auto" w:val="clear"/>
        </w:rPr>
        <w:t xml:space="preserve">με σύμβαση εργασίας ιδιωτικού δικαίου ορισμένου χρόνου έναντι αντιτίμου από τους ωφελούμενους, συνολικού αριθμού</w:t>
      </w:r>
      <w:r>
        <w:rPr>
          <w:rFonts w:ascii="Calibri" w:hAnsi="Calibri" w:cs="Calibri" w:eastAsia="Calibri"/>
          <w:color w:val="FF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εκατόν είκοσι εννέα  (129) ατόμων,</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για χρονικό διάστημα έως οκτώ (8) ή έως εννέα (9) μηνών, για τις εξής κατά αριθμό ατόμων ειδικότητες, με τα αντίστοιχα τυπικά και ειδικά προσόντα καθώς και χρονική διάρκεια σύμβασης:</w:t>
      </w: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ab/>
        <w:tab/>
        <w:tab/>
        <w:tab/>
      </w:r>
    </w:p>
    <w:p>
      <w:pPr>
        <w:suppressAutoHyphens w:val="true"/>
        <w:spacing w:before="0" w:after="0" w:line="240"/>
        <w:ind w:right="0" w:left="2160" w:firstLine="72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Α. ΔΙΕΥΘΥΝΣΗ ΩΔΕΙΟΥ</w:t>
      </w:r>
    </w:p>
    <w:p>
      <w:pPr>
        <w:suppressAutoHyphens w:val="true"/>
        <w:spacing w:before="0" w:after="0" w:line="240"/>
        <w:ind w:right="0" w:left="2160" w:firstLine="720"/>
        <w:jc w:val="both"/>
        <w:rPr>
          <w:rFonts w:ascii="Calibri" w:hAnsi="Calibri" w:cs="Calibri" w:eastAsia="Calibri"/>
          <w:b/>
          <w:color w:val="FF0000"/>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FF0000"/>
          <w:spacing w:val="0"/>
          <w:position w:val="0"/>
          <w:sz w:val="20"/>
          <w:shd w:fill="auto" w:val="clear"/>
        </w:rPr>
      </w:pPr>
    </w:p>
    <w:tbl>
      <w:tblPr/>
      <w:tblGrid>
        <w:gridCol w:w="1205"/>
        <w:gridCol w:w="6237"/>
        <w:gridCol w:w="1276"/>
        <w:gridCol w:w="1429"/>
      </w:tblGrid>
      <w:tr>
        <w:trPr>
          <w:trHeight w:val="414"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ΚΩΔΙΚΟΣ ΘΕΣΗΣ</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ΘΕΣΕΙΣ ΕΡΓΑΣΙΑΣ</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ΑΡΙΘΜΟΣ ΑΤΟΜΩΝ</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ΔΙΑΡΚΕΙΑ ΣΥΜΒΑΣΗΣ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ΤΜΗΜΑΤΟΣ  ΑΚΟΡΝΤΕΟΝ</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ΣΥΓΧΡΟΝΟΥ ΤΜΗΜΑΤΟΣ (Αρμόνιο)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ΣΥΓΧΡΟΝΟΥ ΤΜΗΜΑΤΟΣ (JAZZ)</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04</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 ΕΓΧΟΡΔΩΝ (Κονταμπάσο)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ΚΛΑΣΙΚΩΝ (Κρουστών)</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06</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ΣΥΓΧΡΟΝΗΣ ΜΟΥΣΙΚΗΣ (Σύνθεση)</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ΜΠΟΥΖΟΥΚΙ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25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08</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ΒΑΣΙΚΩΝ  ΘΕΩΡΗΤΙΚΩΝ</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ΣΥΝΘΕΣΗΣ ΚΑΙ  ΑΝΩΤΕΡΩΝ ΘΕΩΡΗΤΙΚΩΝ</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ΝΥΚΤΩΝ ΟΡΓΑΝΩΝ (Κιθάρας)</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ΝΥΚΤΩΝ ΟΡΓΑΝΩΝ( Κιθάρας)</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ΣΧΟΛΗΣ  ΕΓΧΟΡΔΩΝ (Βιολί)</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ΕΓΧΟΡΔΩΝ (Βιολί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381"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ΕΓΧΟΡΔΩΝ (Κοντραμπάσο)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36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ΕΓΧΟΡΔΩΝ (Βιολί ) (με ειδίκευση στη Βιόλα)</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ΣΧΟΛΗΣ  ΕΓΧΟΡΔΩΝ (Βιολοντσέλο)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Βυζαντινής Μουσικής</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ΠΛΗΚΤΡΟΦΟΡΩΝ ΟΡΓΑΝΩΝ (Πιάνο)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ΝΥΚΤΩΝ ΟΡΓΑΝΩΝ (Άρπα)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ΣΥΝΘΕΣΗΣ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ΣΧΟΛΗΣ  ΜΟΝΩΔΙΑΣ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ΣΧΟΛΗΣ ΜΟΝΩΔΙΑΣ ΚΑΙ ΜΕΛΟΔΡΑΜΑΤΙΚΗΣ</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ΔΙΔΑΣΚΟΝΤΕΣ ΤΕ ΠΝΕΥΣΤΩΝ ΟΡΓΑΝΩΝ</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Σαξόφωνο)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ΠΝΕΥΣΤΩΝ ΟΡΓΑΝΩΝ (Φλάουτο)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ΠΝΕΥΣΤΩΝ ΟΡΓΑΝΩΝ (Κλαρινέτο)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ΠΝΕΥΣΤΩΝ ΟΡΓΑΝΩΝ (Φλάουτο)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ΠΝΕΥΣΤΩΝ ΟΡΓΑΝΩΝ (Τρομπέτα)</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ΜΟΥΣΙΚΗΣ ΑΓΩΓΗΣ με ειδίκευση  στο πιάνο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TΕ ΜΟΥΣΙΚΗΣ ΑΓΩΓΗΣ (Ενόργανης μουσικής)</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ΣΧΟΛΗ ΕΓΧΟΡΔΩΝ (Βιολοντσέλο)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ΠΝΕΥΣΤΩΝ ΟΡΓΑΝΩΝ (Φαγκότο)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w:t>
            </w:r>
          </w:p>
        </w:tc>
        <w:tc>
          <w:tcPr>
            <w:tcW w:w="6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ΤΕ  ΠΝΕΥΣΤΩΝ ΟΡΓΑΝΩΝ (Κόρνο)</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μήνες</w:t>
            </w:r>
          </w:p>
        </w:tc>
      </w:tr>
    </w:tbl>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Β. </w:t>
      </w:r>
      <w:r>
        <w:rPr>
          <w:rFonts w:ascii="Calibri" w:hAnsi="Calibri" w:cs="Calibri" w:eastAsia="Calibri"/>
          <w:b/>
          <w:color w:val="000000"/>
          <w:spacing w:val="0"/>
          <w:position w:val="0"/>
          <w:sz w:val="20"/>
          <w:shd w:fill="auto" w:val="clear"/>
        </w:rPr>
        <w:t xml:space="preserve">ΤΜΗΜΑ</w:t>
      </w:r>
      <w:r>
        <w:rPr>
          <w:rFonts w:ascii="Calibri" w:hAnsi="Calibri" w:cs="Calibri" w:eastAsia="Calibri"/>
          <w:b/>
          <w:color w:val="auto"/>
          <w:spacing w:val="0"/>
          <w:position w:val="0"/>
          <w:sz w:val="20"/>
          <w:shd w:fill="auto" w:val="clear"/>
        </w:rPr>
        <w:t xml:space="preserve"> ΧΟΡΟΥ</w:t>
      </w:r>
    </w:p>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tbl>
      <w:tblPr>
        <w:tblInd w:w="522" w:type="dxa"/>
      </w:tblPr>
      <w:tblGrid>
        <w:gridCol w:w="1158"/>
        <w:gridCol w:w="6233"/>
        <w:gridCol w:w="1353"/>
        <w:gridCol w:w="1408"/>
      </w:tblGrid>
      <w:tr>
        <w:trPr>
          <w:trHeight w:val="328"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ΚΩΔΙΚΟΣ ΘΕΣΗΣ</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ΘΕΣΕΙΣ ΕΡΓΑΣΙΑΣ</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ΑΡΙΘΜΟΣ ΑΤΟΜΩΝ</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ΔΙΑΡΚΕΙΑ ΣΥΜΒΑΣΗΣ</w:t>
            </w:r>
          </w:p>
        </w:tc>
      </w:tr>
      <w:tr>
        <w:trPr>
          <w:trHeight w:val="167"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ΜΠΑΛΕΤΟΥ- ΣΥΓΧΡΟΝΟΥ</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13"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34</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ΜΠΑΛΕΤΟΥ- ΣΥΓΧΡΟΝΟΥ</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17"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LATIN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HIP-HOP</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49"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36</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ΡΥΘΜΙΚΗΣ</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95" w:hRule="auto"/>
          <w:jc w:val="center"/>
        </w:trPr>
        <w:tc>
          <w:tcPr>
            <w:tcW w:w="11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37</w:t>
            </w:r>
          </w:p>
        </w:tc>
        <w:tc>
          <w:tcPr>
            <w:tcW w:w="6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ΣΥΝΟΔΟΣ ΤΕ ΠΙΑΝΟΥ (συνοδεία οργάνων χορού)</w:t>
            </w:r>
          </w:p>
        </w:tc>
        <w:tc>
          <w:tcPr>
            <w:tcW w:w="1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bl>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Γ. </w:t>
      </w:r>
      <w:r>
        <w:rPr>
          <w:rFonts w:ascii="Calibri" w:hAnsi="Calibri" w:cs="Calibri" w:eastAsia="Calibri"/>
          <w:b/>
          <w:color w:val="000000"/>
          <w:spacing w:val="0"/>
          <w:position w:val="0"/>
          <w:sz w:val="20"/>
          <w:shd w:fill="auto" w:val="clear"/>
        </w:rPr>
        <w:t xml:space="preserve">ΤΜΗΜΑ</w:t>
      </w:r>
      <w:r>
        <w:rPr>
          <w:rFonts w:ascii="Calibri" w:hAnsi="Calibri" w:cs="Calibri" w:eastAsia="Calibri"/>
          <w:b/>
          <w:color w:val="auto"/>
          <w:spacing w:val="0"/>
          <w:position w:val="0"/>
          <w:sz w:val="20"/>
          <w:shd w:fill="auto" w:val="clear"/>
        </w:rPr>
        <w:t xml:space="preserve"> ΚΑΛΛΙΤΕΧΝΙΚΗΣ ΕΚΠΑΙΔΕΥΣΗΣ</w:t>
      </w:r>
    </w:p>
    <w:p>
      <w:pPr>
        <w:suppressAutoHyphens w:val="true"/>
        <w:spacing w:before="0" w:after="0" w:line="240"/>
        <w:ind w:right="0" w:left="2160" w:firstLine="720"/>
        <w:jc w:val="left"/>
        <w:rPr>
          <w:rFonts w:ascii="Calibri" w:hAnsi="Calibri" w:cs="Calibri" w:eastAsia="Calibri"/>
          <w:b/>
          <w:color w:val="FF0000"/>
          <w:spacing w:val="0"/>
          <w:position w:val="0"/>
          <w:sz w:val="20"/>
          <w:shd w:fill="auto" w:val="clear"/>
        </w:rPr>
      </w:pPr>
    </w:p>
    <w:tbl>
      <w:tblPr/>
      <w:tblGrid>
        <w:gridCol w:w="1135"/>
        <w:gridCol w:w="6148"/>
        <w:gridCol w:w="1299"/>
        <w:gridCol w:w="1394"/>
      </w:tblGrid>
      <w:tr>
        <w:trPr>
          <w:trHeight w:val="529"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ΚΩΔΙΚΟΣ ΘΕΣΗΣ</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ΘΕΣΕΙΣ ΕΡΓΑΣΙΑΣ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ΑΡΙΘΜΟΣ ΑΤΟΜΩΝ</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ΔΙΑΡΚΕΙΑ ΣΥΜΒΑΣΗΣ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ΚΑΛΩΝ ΤΕΧΝΩΝ κατεύθυνση Ζωγραφικής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ΚΑΛΩΝ ΤΕΧΝΩΝ κατεύθυνση Αγιογραφίας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40</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ΚΑΛΩΝ ΤΕΧΝΩΝ κατεύθυνση Γλυπτικής - Κεραμικής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ΠΕ ΣΧΕΔΙΑΣΜΟΥ &amp; ΕΝΔΥΣΗΣ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ΖΩΓΡΑΦΙΚΗΣ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ΑΓΙΟΓΡΑΦΙΑΣ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ΣΧΕΔΙΑΣΤΩΝ</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0"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ΔΙΑΚΟΣΜΗΤΩΝ</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47"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ΓΡΑΦΙΚΩΝ ΤΕΧΝΩΝ</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67"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ΚΕΡΑΜΙΚΗΣ - ΑΓΓΕΙΟΠΛΑΣΤΙΚΗΣ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42"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48</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ΨΗΦΙΔΟΓΡΑΦΩΝ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ΥΑΛΟΓΡΑΦΩΝ ( ΒΙΤΡΩ)</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63"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ΕΝΔΥΣΗΣ - ΥΠΟΔΗΣΗΣ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1"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ΦΩΤΟΓΡΑΦΙΑΣ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1"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ΚΑΤΑΣΚΕΥΗΣ ΚΟΣΜΗΜΑΤΟΣ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171"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ΑΡΓΥΡΟΧΡΥΣΟΧΟΙΑΣ</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13"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53</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ΣΥΝΤΗΡΗΤΩΝ ΑΡΧΑΙΟΤΗΤΩΝ ΚΑΙ ΕΡΓΩΝ</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13" w:hRule="auto"/>
          <w:jc w:val="center"/>
        </w:trPr>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54</w:t>
            </w:r>
          </w:p>
        </w:tc>
        <w:tc>
          <w:tcPr>
            <w:tcW w:w="6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ΔΙΔΑΣΚΟΝΤΕΣ ΔΕ ΣΚΑΚΙΟΥ</w:t>
            </w:r>
          </w:p>
        </w:tc>
        <w:tc>
          <w:tcPr>
            <w:tcW w:w="12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1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bl>
    <w:p>
      <w:pPr>
        <w:suppressAutoHyphens w:val="true"/>
        <w:spacing w:before="0" w:after="0" w:line="240"/>
        <w:ind w:right="0" w:left="2160" w:firstLine="72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20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Δ. </w:t>
      </w:r>
      <w:r>
        <w:rPr>
          <w:rFonts w:ascii="Calibri" w:hAnsi="Calibri" w:cs="Calibri" w:eastAsia="Calibri"/>
          <w:b/>
          <w:color w:val="000000"/>
          <w:spacing w:val="0"/>
          <w:position w:val="0"/>
          <w:sz w:val="20"/>
          <w:shd w:fill="auto" w:val="clear"/>
        </w:rPr>
        <w:t xml:space="preserve">ΤΜΗΜΑ</w:t>
      </w:r>
      <w:r>
        <w:rPr>
          <w:rFonts w:ascii="Calibri" w:hAnsi="Calibri" w:cs="Calibri" w:eastAsia="Calibri"/>
          <w:b/>
          <w:color w:val="auto"/>
          <w:spacing w:val="0"/>
          <w:position w:val="0"/>
          <w:sz w:val="20"/>
          <w:shd w:fill="auto" w:val="clear"/>
        </w:rPr>
        <w:t xml:space="preserve"> ΘΕΑΤΡΟΥ</w:t>
      </w:r>
    </w:p>
    <w:tbl>
      <w:tblPr/>
      <w:tblGrid>
        <w:gridCol w:w="1360"/>
        <w:gridCol w:w="5953"/>
        <w:gridCol w:w="1418"/>
        <w:gridCol w:w="1442"/>
      </w:tblGrid>
      <w:tr>
        <w:trPr>
          <w:trHeight w:val="548" w:hRule="auto"/>
          <w:jc w:val="center"/>
        </w:trPr>
        <w:tc>
          <w:tcPr>
            <w:tcW w:w="136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center"/>
          </w:tcPr>
          <w:p>
            <w:pPr>
              <w:suppressAutoHyphens w:val="true"/>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ΚΩΔΙΚΟΣ ΘΕΣΗΣ</w:t>
            </w:r>
          </w:p>
        </w:tc>
        <w:tc>
          <w:tcPr>
            <w:tcW w:w="5953"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center"/>
          </w:tcPr>
          <w:p>
            <w:pPr>
              <w:suppressAutoHyphens w:val="true"/>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ΘΕΣΕΙΣ ΕΡΓΑΣΙΑΣ</w:t>
            </w:r>
          </w:p>
        </w:tc>
        <w:tc>
          <w:tcPr>
            <w:tcW w:w="1418"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center"/>
          </w:tcPr>
          <w:p>
            <w:pPr>
              <w:suppressAutoHyphens w:val="true"/>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ΑΡΙΘΜΟΣ ΑΤΟΜΩΝ</w:t>
            </w:r>
          </w:p>
        </w:tc>
        <w:tc>
          <w:tcPr>
            <w:tcW w:w="1442"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center"/>
          </w:tcPr>
          <w:p>
            <w:pPr>
              <w:suppressAutoHyphens w:val="true"/>
              <w:spacing w:before="0" w:after="200" w:line="276"/>
              <w:ind w:right="-108"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ΔΙΑΡΚΕΙΑ ΣΥΜΒΑΣΗΣ</w:t>
            </w:r>
          </w:p>
        </w:tc>
      </w:tr>
      <w:tr>
        <w:trPr>
          <w:trHeight w:val="100" w:hRule="auto"/>
          <w:jc w:val="center"/>
        </w:trPr>
        <w:tc>
          <w:tcPr>
            <w:tcW w:w="136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w:t>
            </w:r>
          </w:p>
        </w:tc>
        <w:tc>
          <w:tcPr>
            <w:tcW w:w="5953"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ΔΙΔΑΣΚΟΝΤΕΣ ΘΕΑΤΡΟΥ</w:t>
            </w:r>
          </w:p>
        </w:tc>
        <w:tc>
          <w:tcPr>
            <w:tcW w:w="1418"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w:t>
            </w:r>
          </w:p>
        </w:tc>
        <w:tc>
          <w:tcPr>
            <w:tcW w:w="1442"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283" w:hRule="auto"/>
          <w:jc w:val="center"/>
        </w:trPr>
        <w:tc>
          <w:tcPr>
            <w:tcW w:w="136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w:t>
            </w:r>
          </w:p>
        </w:tc>
        <w:tc>
          <w:tcPr>
            <w:tcW w:w="5953"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ΔΕ ΔΙΔΑΣΚΟΝΤΕΣ ΘΕΑΤΡΟΥ</w:t>
            </w:r>
          </w:p>
        </w:tc>
        <w:tc>
          <w:tcPr>
            <w:tcW w:w="1418"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w:t>
            </w:r>
          </w:p>
        </w:tc>
        <w:tc>
          <w:tcPr>
            <w:tcW w:w="1442"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bl>
    <w:p>
      <w:pPr>
        <w:suppressAutoHyphens w:val="true"/>
        <w:spacing w:before="0" w:after="200" w:line="276"/>
        <w:ind w:right="0" w:left="0" w:firstLine="0"/>
        <w:jc w:val="left"/>
        <w:rPr>
          <w:rFonts w:ascii="Calibri" w:hAnsi="Calibri" w:cs="Calibri" w:eastAsia="Calibri"/>
          <w:color w:val="FF0000"/>
          <w:spacing w:val="0"/>
          <w:position w:val="0"/>
          <w:sz w:val="20"/>
          <w:shd w:fill="auto" w:val="clear"/>
        </w:rPr>
      </w:pPr>
    </w:p>
    <w:p>
      <w:pPr>
        <w:suppressAutoHyphens w:val="true"/>
        <w:spacing w:before="0" w:after="20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 ΔΙΕΥΘΥΝΣΗ ΠΟΛΙΤΙΣΤΙΚΩΝ ΔΡΑΣΕΩΝ</w:t>
      </w:r>
    </w:p>
    <w:tbl>
      <w:tblPr/>
      <w:tblGrid>
        <w:gridCol w:w="1330"/>
        <w:gridCol w:w="5900"/>
        <w:gridCol w:w="1417"/>
        <w:gridCol w:w="1363"/>
      </w:tblGrid>
      <w:tr>
        <w:trPr>
          <w:trHeight w:val="619" w:hRule="auto"/>
          <w:jc w:val="center"/>
        </w:trPr>
        <w:tc>
          <w:tcPr>
            <w:tcW w:w="1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ΚΩΔΙΚΟΣ ΘΕΣΗΣ</w:t>
            </w:r>
          </w:p>
        </w:tc>
        <w:tc>
          <w:tcPr>
            <w:tcW w:w="5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ΘΕΣΕΙΣ ΕΡΓΑΣΙΑΣ</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ΑΡΙΘΜΟΣ ΑΤΟΜΩΝ</w:t>
            </w:r>
          </w:p>
        </w:tc>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ΔΙΑΡΚΕΙΑ ΣΥΜΒΑΣΗΣ</w:t>
            </w:r>
          </w:p>
        </w:tc>
      </w:tr>
      <w:tr>
        <w:trPr>
          <w:trHeight w:val="505" w:hRule="auto"/>
          <w:jc w:val="center"/>
        </w:trPr>
        <w:tc>
          <w:tcPr>
            <w:tcW w:w="1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57</w:t>
            </w:r>
          </w:p>
        </w:tc>
        <w:tc>
          <w:tcPr>
            <w:tcW w:w="5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ΔΙΔΑΣΚΟΝΤΕΣ ΧΟΡΩΔΙΑΣ  </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377" w:hRule="auto"/>
          <w:jc w:val="center"/>
        </w:trPr>
        <w:tc>
          <w:tcPr>
            <w:tcW w:w="1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w:t>
            </w:r>
          </w:p>
        </w:tc>
        <w:tc>
          <w:tcPr>
            <w:tcW w:w="5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ΔΙΔΑΣΚΟΝΤΕΣ ΧΟΡΩΔΙΑΣ (ΒΥΖΑΝΤΙΝΗΣ)</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388" w:hRule="auto"/>
          <w:jc w:val="center"/>
        </w:trPr>
        <w:tc>
          <w:tcPr>
            <w:tcW w:w="1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w:t>
            </w:r>
          </w:p>
        </w:tc>
        <w:tc>
          <w:tcPr>
            <w:tcW w:w="5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ΔΙΔΑΣΚΟΝΤΕΣ ΠΑΡΑΔΟΣΙΑΚΩΝ ΧΟΡΩΝ</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r>
        <w:trPr>
          <w:trHeight w:val="365" w:hRule="auto"/>
          <w:jc w:val="center"/>
        </w:trPr>
        <w:tc>
          <w:tcPr>
            <w:tcW w:w="1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w:t>
            </w:r>
          </w:p>
        </w:tc>
        <w:tc>
          <w:tcPr>
            <w:tcW w:w="5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ΔΙΔΑΣΚΟΝΤΕΣ ΦΙΛΑΡΜΟΝΙΚΗΣ ΑΡΧΙΜΟΥΣΙΚΩΝ</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w:t>
            </w:r>
          </w:p>
        </w:tc>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μήνες</w:t>
            </w:r>
          </w:p>
        </w:tc>
      </w:tr>
    </w:tbl>
    <w:p>
      <w:pPr>
        <w:suppressAutoHyphens w:val="true"/>
        <w:spacing w:before="0" w:after="0" w:line="240"/>
        <w:ind w:right="0" w:left="0" w:firstLine="0"/>
        <w:jc w:val="left"/>
        <w:rPr>
          <w:rFonts w:ascii="Calibri" w:hAnsi="Calibri" w:cs="Calibri" w:eastAsia="Calibri"/>
          <w:b/>
          <w:color w:val="FF0000"/>
          <w:spacing w:val="0"/>
          <w:position w:val="0"/>
          <w:sz w:val="20"/>
          <w:shd w:fill="auto" w:val="clear"/>
        </w:rPr>
      </w:pPr>
    </w:p>
    <w:tbl>
      <w:tblPr/>
      <w:tblGrid>
        <w:gridCol w:w="1763"/>
        <w:gridCol w:w="8425"/>
      </w:tblGrid>
      <w:tr>
        <w:trPr>
          <w:trHeight w:val="283"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ΑΠΑΙΤΟΥΜΕΝΑ ΠΡΟΣΟΝΤΑ (ανά κωδικό θέσης)</w:t>
            </w:r>
          </w:p>
        </w:tc>
      </w:tr>
      <w:tr>
        <w:trPr>
          <w:trHeight w:val="283"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Κωδικός θέσης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Τίτλος Σπουδών και λοιπά απαιτούμενα (τυπικά &amp; ειδικά) Προσόντα</w:t>
            </w:r>
          </w:p>
        </w:tc>
      </w:tr>
      <w:tr>
        <w:trPr>
          <w:trHeight w:val="171"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01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Ακορντεόν</w:t>
            </w:r>
          </w:p>
          <w:p>
            <w:pPr>
              <w:suppressAutoHyphens w:val="true"/>
              <w:spacing w:before="0" w:after="0" w:line="240"/>
              <w:ind w:right="0" w:left="0" w:firstLine="0"/>
              <w:jc w:val="left"/>
              <w:rPr>
                <w:rFonts w:ascii="Calibri" w:hAnsi="Calibri" w:cs="Calibri" w:eastAsia="Calibri"/>
                <w:color w:val="C00000"/>
                <w:spacing w:val="0"/>
                <w:position w:val="0"/>
                <w:sz w:val="20"/>
                <w:shd w:fill="auto" w:val="clear"/>
              </w:rPr>
            </w:pP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1ετή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41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02</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Σύγχρονου τμήματος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Αρμόνιο)</w:t>
            </w:r>
          </w:p>
          <w:p>
            <w:pPr>
              <w:suppressAutoHyphens w:val="true"/>
              <w:spacing w:before="0" w:after="0" w:line="240"/>
              <w:ind w:right="0" w:left="0" w:firstLine="0"/>
              <w:jc w:val="left"/>
              <w:rPr>
                <w:rFonts w:ascii="Calibri" w:hAnsi="Calibri" w:cs="Calibri" w:eastAsia="Calibri"/>
                <w:color w:val="548DD4"/>
                <w:spacing w:val="0"/>
                <w:position w:val="0"/>
                <w:sz w:val="20"/>
                <w:shd w:fill="auto" w:val="clear"/>
              </w:rPr>
            </w:pP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με την ζητούμενη μουσική ειδίκευση</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ή Π</w:t>
            </w:r>
            <w:r>
              <w:rPr>
                <w:rFonts w:ascii="Calibri" w:hAnsi="Calibri" w:cs="Calibri" w:eastAsia="Calibri"/>
                <w:color w:val="000000"/>
                <w:spacing w:val="0"/>
                <w:position w:val="0"/>
                <w:sz w:val="20"/>
                <w:shd w:fill="auto" w:val="clear"/>
              </w:rPr>
              <w:t xml:space="preserve">τυχίο σχετικής ειδικότητας από αναγνωρισμένα μουσικά ιδρύματα εποπτευόμενα του Υπουργείου Πολιτισμού &amp; Αθλητισμού</w:t>
            </w:r>
          </w:p>
          <w:p>
            <w:pPr>
              <w:suppressAutoHyphens w:val="true"/>
              <w:spacing w:before="0" w:after="0" w:line="240"/>
              <w:ind w:right="0" w:left="0" w:firstLine="0"/>
              <w:jc w:val="both"/>
              <w:rPr>
                <w:rFonts w:ascii="Calibri" w:hAnsi="Calibri" w:cs="Calibri" w:eastAsia="Calibri"/>
                <w:b/>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41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03</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Σύγχρονου τμήματος  (Jazz)</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C00000"/>
                <w:spacing w:val="0"/>
                <w:position w:val="0"/>
                <w:sz w:val="20"/>
                <w:shd w:fill="auto" w:val="clear"/>
              </w:rPr>
            </w:pP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ΜΕΤΑΠΤΥΧΙΑΚΟ:</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Τίτλος μουσικών σπουδών αναγνωρισμένων Πανεπιστημίων άλλης ισότιμης ανώτατης σχολής εσωτερικού ή εξωτερικού.</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10ετή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04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Εγχόρδων Κοντραμπάσο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με την ζητούμενη μουσική ειδίκευση</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ή Π</w:t>
            </w:r>
            <w:r>
              <w:rPr>
                <w:rFonts w:ascii="Calibri" w:hAnsi="Calibri" w:cs="Calibri" w:eastAsia="Calibri"/>
                <w:color w:val="000000"/>
                <w:spacing w:val="0"/>
                <w:position w:val="0"/>
                <w:sz w:val="20"/>
                <w:shd w:fill="auto" w:val="clear"/>
              </w:rPr>
              <w:t xml:space="preserve">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r>
              <w:rPr>
                <w:rFonts w:ascii="Calibri" w:hAnsi="Calibri" w:cs="Calibri" w:eastAsia="Calibri"/>
                <w:color w:val="FF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1ετή διδακτική</w:t>
            </w:r>
            <w:r>
              <w:rPr>
                <w:rFonts w:ascii="Calibri" w:hAnsi="Calibri" w:cs="Calibri" w:eastAsia="Calibri"/>
                <w:color w:val="000000"/>
                <w:spacing w:val="0"/>
                <w:position w:val="0"/>
                <w:sz w:val="20"/>
                <w:shd w:fill="auto" w:val="clear"/>
              </w:rPr>
              <w:t xml:space="preserve">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55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05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Κλασικών Κρουστών</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με την ζητούμενη μουσική ειδίκευση από αναγνωρισμένο μη πανεπιστημιακό μουσικό ίδρυμα εποπτευόμενου από το Υπουργείο Πολιτισμού &amp; Αθλητισμού στην αντίστοιχη ειδικότητα 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10ετής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55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06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Σύγχρονης  Μουσικής -Σύνθεση</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5ετή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41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07 </w:t>
            </w:r>
          </w:p>
          <w:p>
            <w:pPr>
              <w:suppressAutoHyphens w:val="true"/>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ΤΕ</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Μπουζούκι</w:t>
            </w: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από αναγνωρισμένο μη πανεπιστημιακό μουσικό ίδρυμα εποπτευόμενου από το Υπουργείο Πολιτισμού &amp; Αθλητισμού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Βεβαίωση περάτωσης σπουδών στην αντίστοιχη ειδικότητα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10ετής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08</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Βασικών Θεωρητικών</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με την ζητούμενη μουσική ειδίκευση από αναγνωρισμένο μη πανεπιστημιακό μουσικό ίδρυμα εποπτευόμενου από το Υπουργείο Πολιτισμού &amp; Αθλητισμού στην αντίστοιχη ειδικότητα ή Πτυχίο Σχετικής ειδικότητας </w:t>
            </w:r>
            <w:r>
              <w:rPr>
                <w:rFonts w:ascii="Calibri" w:hAnsi="Calibri" w:cs="Calibri" w:eastAsia="Calibri"/>
                <w:color w:val="000000"/>
                <w:spacing w:val="0"/>
                <w:position w:val="0"/>
                <w:sz w:val="20"/>
                <w:shd w:fill="auto" w:val="clear"/>
              </w:rPr>
              <w:t xml:space="preserve">(Αρμονίας, Αντίστιξης, Φούγκας</w:t>
            </w:r>
            <w:r>
              <w:rPr>
                <w:rFonts w:ascii="Calibri" w:hAnsi="Calibri" w:cs="Calibri" w:eastAsia="Calibri"/>
                <w:color w:val="auto"/>
                <w:spacing w:val="0"/>
                <w:position w:val="0"/>
                <w:sz w:val="20"/>
                <w:shd w:fill="auto" w:val="clear"/>
              </w:rPr>
              <w:t xml:space="preserve">)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5ετής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09</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Σύνθεσης  και  Ανώτερων Θεωρητικών </w:t>
            </w:r>
          </w:p>
          <w:p>
            <w:pPr>
              <w:suppressAutoHyphens w:val="true"/>
              <w:spacing w:before="0" w:after="0" w:line="240"/>
              <w:ind w:right="0" w:left="0" w:firstLine="0"/>
              <w:jc w:val="left"/>
              <w:rPr>
                <w:rFonts w:ascii="Calibri" w:hAnsi="Calibri" w:cs="Calibri" w:eastAsia="Calibri"/>
                <w:b/>
                <w:color w:val="C00000"/>
                <w:spacing w:val="0"/>
                <w:position w:val="0"/>
                <w:sz w:val="20"/>
                <w:shd w:fill="auto" w:val="clear"/>
              </w:rPr>
            </w:pP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w:t>
            </w:r>
            <w:r>
              <w:rPr>
                <w:rFonts w:ascii="Calibri" w:hAnsi="Calibri" w:cs="Calibri" w:eastAsia="Calibri"/>
                <w:color w:val="auto"/>
                <w:spacing w:val="0"/>
                <w:position w:val="0"/>
                <w:sz w:val="20"/>
                <w:shd w:fill="auto" w:val="clear"/>
              </w:rPr>
              <w:t xml:space="preserve">με την ζητούμενη μουσική ειδίκευση </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Π</w:t>
            </w:r>
            <w:r>
              <w:rPr>
                <w:rFonts w:ascii="Calibri" w:hAnsi="Calibri" w:cs="Calibri" w:eastAsia="Calibri"/>
                <w:color w:val="000000"/>
                <w:spacing w:val="0"/>
                <w:position w:val="0"/>
                <w:sz w:val="20"/>
                <w:shd w:fill="auto" w:val="clear"/>
              </w:rPr>
              <w:t xml:space="preserve">τυχία Ανώτερων θεωρητικών (Αρμονίας, Αντίστιξης, Φούγκας, Σύνθεσης) αναγνωρισμένου μουσικού ιδρύματος εσωτερικού εποπτευόμενου από το Υπουργείο Πολιτισμού &amp; Αθλητισμού</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b/>
                <w:color w:val="C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41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Νυκτών οργάνων (Κιθάρας)</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11</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Νυκτών Οργάνων</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Κιθάρας)</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1έτος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12</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Σχολή Εγχόρδων (Βιολί)</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6ετή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699"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13</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Εγχόρδων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Βιολί)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5ετής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699"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Εγχόρδων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Κοντραμπάσο)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ειδίκευσης στον αντίστοιχο τομέα 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10ετής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699"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15</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Εγχόρδων </w:t>
            </w:r>
          </w:p>
          <w:p>
            <w:pPr>
              <w:suppressAutoHyphens w:val="true"/>
              <w:spacing w:before="0" w:after="0" w:line="240"/>
              <w:ind w:right="0" w:left="0" w:firstLine="0"/>
              <w:jc w:val="left"/>
              <w:rPr>
                <w:rFonts w:ascii="Calibri" w:hAnsi="Calibri" w:cs="Calibri" w:eastAsia="Calibri"/>
                <w:b/>
                <w:color w:val="548DD4"/>
                <w:spacing w:val="0"/>
                <w:position w:val="0"/>
                <w:sz w:val="20"/>
                <w:shd w:fill="auto" w:val="clear"/>
              </w:rPr>
            </w:pPr>
            <w:r>
              <w:rPr>
                <w:rFonts w:ascii="Calibri" w:hAnsi="Calibri" w:cs="Calibri" w:eastAsia="Calibri"/>
                <w:color w:val="auto"/>
                <w:spacing w:val="0"/>
                <w:position w:val="0"/>
                <w:sz w:val="20"/>
                <w:shd w:fill="auto" w:val="clear"/>
              </w:rPr>
              <w:t xml:space="preserve">Βιολί (με ειδίκευση στη Βιόλα) </w:t>
            </w: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διδακτική</w:t>
            </w:r>
            <w:r>
              <w:rPr>
                <w:rFonts w:ascii="Calibri" w:hAnsi="Calibri" w:cs="Calibri" w:eastAsia="Calibri"/>
                <w:color w:val="000000"/>
                <w:spacing w:val="0"/>
                <w:position w:val="0"/>
                <w:sz w:val="20"/>
                <w:shd w:fill="auto" w:val="clear"/>
              </w:rPr>
              <w:t xml:space="preserve">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16</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Σχολή Εγχόρδων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Βιολοντσέλο) </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1έτος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p>
            <w:pPr>
              <w:suppressAutoHyphens w:val="true"/>
              <w:spacing w:before="0" w:after="0" w:line="240"/>
              <w:ind w:right="0" w:left="0" w:firstLine="0"/>
              <w:jc w:val="both"/>
              <w:rPr>
                <w:rFonts w:ascii="Calibri" w:hAnsi="Calibri" w:cs="Calibri" w:eastAsia="Calibri"/>
                <w:spacing w:val="0"/>
                <w:position w:val="0"/>
                <w:shd w:fill="auto" w:val="clear"/>
              </w:rPr>
            </w:pP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17</w:t>
            </w:r>
          </w:p>
          <w:p>
            <w:pPr>
              <w:suppressAutoHyphens w:val="true"/>
              <w:spacing w:before="0" w:after="0" w:line="240"/>
              <w:ind w:right="0" w:left="0" w:firstLine="0"/>
              <w:jc w:val="left"/>
              <w:rPr>
                <w:rFonts w:ascii="Calibri" w:hAnsi="Calibri" w:cs="Calibri" w:eastAsia="Calibri"/>
                <w:color w:val="C00000"/>
                <w:spacing w:val="0"/>
                <w:position w:val="0"/>
                <w:sz w:val="20"/>
                <w:shd w:fill="auto" w:val="clear"/>
              </w:rPr>
            </w:pPr>
            <w:r>
              <w:rPr>
                <w:rFonts w:ascii="Calibri" w:hAnsi="Calibri" w:cs="Calibri" w:eastAsia="Calibri"/>
                <w:color w:val="auto"/>
                <w:spacing w:val="0"/>
                <w:position w:val="0"/>
                <w:sz w:val="20"/>
                <w:shd w:fill="auto" w:val="clear"/>
              </w:rPr>
              <w:t xml:space="preserve">ΤΕ Σχολή Βυζαντινής Μουσικής</w:t>
            </w:r>
            <w:r>
              <w:rPr>
                <w:rFonts w:ascii="Calibri" w:hAnsi="Calibri" w:cs="Calibri" w:eastAsia="Calibri"/>
                <w:color w:val="C00000"/>
                <w:spacing w:val="0"/>
                <w:position w:val="0"/>
                <w:sz w:val="20"/>
                <w:shd w:fill="auto" w:val="clear"/>
              </w:rPr>
              <w:t xml:space="preserve"> </w:t>
            </w: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διδακτική</w:t>
            </w:r>
            <w:r>
              <w:rPr>
                <w:rFonts w:ascii="Calibri" w:hAnsi="Calibri" w:cs="Calibri" w:eastAsia="Calibri"/>
                <w:color w:val="000000"/>
                <w:spacing w:val="0"/>
                <w:position w:val="0"/>
                <w:sz w:val="20"/>
                <w:shd w:fill="auto" w:val="clear"/>
              </w:rPr>
              <w:t xml:space="preserve">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18</w:t>
            </w: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ΤΕ Σχολή Πληκτροφόρων οργάνων (Πιάνο)  </w:t>
            </w: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19</w:t>
            </w: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ΤΕ Σχολή Νυκτών οργάνων (Άρπα)  </w:t>
            </w:r>
          </w:p>
          <w:p>
            <w:pPr>
              <w:suppressAutoHyphens w:val="true"/>
              <w:spacing w:before="0" w:after="0" w:line="240"/>
              <w:ind w:right="0" w:left="0" w:firstLine="0"/>
              <w:jc w:val="left"/>
              <w:rPr>
                <w:rFonts w:ascii="Calibri" w:hAnsi="Calibri" w:cs="Calibri" w:eastAsia="Calibri"/>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2ετής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20</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Σχολή Σύνθεσης </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ειδίκευσης στον αντίστοιχο τομέα από αναγνωρισμένο μη πανεπιστημιακό μουσικό ίδρυμα εποπτευόμενου από το Υπουργείο Πολιτισμού &amp; Αθλητισμού στην αντίστοιχη ειδικότητα και Πτυχίο ή Δίπλωμα (Πιάνου, Βυζαντινής μουσικής) αναγνωρισμένου μουσικού ιδρύματος εσωτερικού εποπτευόμενου από το Υπουργείο Πολιτισμού &amp; Αθλητισμού</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10ετής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21</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Μονωδίας</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ειδίκευσης στον αντίστοιχο τομέα από αναγνωρισμένο μη πανεπιστημιακό μουσικό ίδρυμα εποπτευόμενου από το Υπουργείο Πολιτισμού &amp; Αθλητισμού στην αντίστοιχη ειδικότητα 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4ετής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683"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22</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Μονωδίας και Μελοδραματικής</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699"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23</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Πνευστών οργάνων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Σαξόφωνο)</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και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ΜΕΤΑΠΤΥΧΙΑΚΟ:</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Τίτλος μουσικών σπουδών αναγνωρισμένων Πανεπιστημίων άλλης ισότιμης ανώτατης σχολής εσωτερικού ή εξωτερικού.</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10ετής διδακτική</w:t>
            </w:r>
            <w:r>
              <w:rPr>
                <w:rFonts w:ascii="Calibri" w:hAnsi="Calibri" w:cs="Calibri" w:eastAsia="Calibri"/>
                <w:color w:val="000000"/>
                <w:spacing w:val="0"/>
                <w:position w:val="0"/>
                <w:sz w:val="20"/>
                <w:shd w:fill="auto" w:val="clear"/>
              </w:rPr>
              <w:t xml:space="preserve">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24</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Πνευστών οργάνων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Φλάουτο)</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ΜΕΤΑΠΤΥΧΙΑΚΟ:</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Τίτλος μουσικών σπουδών αναγνωρισμένων Πανεπιστημίων άλλης ισότιμης ανώτατης σχολής εσωτερικού ή εξωτερικού.</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5ετή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25</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Πνευστών οργάνων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Κλαρινέτο)</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FF0000"/>
                <w:spacing w:val="0"/>
                <w:position w:val="0"/>
                <w:sz w:val="20"/>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 την ζητούμενη μουσική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1ετή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της αλλοδαπής</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ζητούμενης μουσικής ειδίκευσης από το Υπουργείο Παιδείας και Θρησκευμάτων</w:t>
            </w:r>
            <w:r>
              <w:rPr>
                <w:rFonts w:ascii="Calibri" w:hAnsi="Calibri" w:cs="Calibri" w:eastAsia="Calibri"/>
                <w:color w:val="FF0000"/>
                <w:spacing w:val="0"/>
                <w:position w:val="0"/>
                <w:sz w:val="20"/>
                <w:shd w:fill="auto" w:val="clear"/>
              </w:rPr>
              <w:t xml:space="preserve">.</w:t>
            </w:r>
          </w:p>
        </w:tc>
      </w:tr>
      <w:tr>
        <w:trPr>
          <w:trHeight w:val="93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26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Πνευστών οργάνων (Φλάουτο)</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3ετής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797"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27</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Πνευστών οργάνων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Τρομπέτα)</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638"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28</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Μουσικής Αγωγής με Ειδίκευση στο Πιάνο</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ειδίκευσης από αναγνωρισμένο μη πανεπιστημιακό μουσικό ίδρυμα εποπτευόμενου από το Υπουργείο Πολιτισμού &amp; Αθλητισμού και Πτυχίο Σχετικής ειδικότητας από αναγνωρισμένα μουσικά ιδρύματα εποπτευόμενα του Υπουργείου Πολιτισμού &amp; Αθλητισμού</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shd w:fill="auto" w:val="clear"/>
              </w:rPr>
              <w:t xml:space="preserve">: Αποδεδειγμένη τουλάχιστον 10ετή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tc>
      </w:tr>
      <w:tr>
        <w:trPr>
          <w:trHeight w:val="638"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29</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Μουσικής Αγωγής (Ενόργανης μουσικής) </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ειδίκευσης από αναγνωρισμένο μη πανεπιστημιακό μουσικό ίδρυμα εποπτευόμενου από το Υπουργείο Πολιτισμού &amp; Αθλητισμού ή Πτυχίο Σχετικής ειδικότητας από αναγνωρισμένα μουσικά ιδρύματα εποπτευόμενα του Υπουργείου Πολιτισμού &amp; Αθλητισμού</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auto"/>
                <w:spacing w:val="0"/>
                <w:position w:val="0"/>
                <w:sz w:val="20"/>
                <w:shd w:fill="auto" w:val="clear"/>
              </w:rPr>
              <w:t xml:space="preserve"> Αποδεδειγμένη τουλάχιστον 10ετή 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tc>
      </w:tr>
      <w:tr>
        <w:trPr>
          <w:trHeight w:val="155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30</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Σχολή Εγχόρδων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Βιολοντσέλο)</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2ετής διδακτική </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274" w:hRule="auto"/>
          <w:jc w:val="center"/>
        </w:trPr>
        <w:tc>
          <w:tcPr>
            <w:tcW w:w="1763" w:type="dxa"/>
            <w:tcBorders>
              <w:top w:val="single" w:color="000000" w:sz="4"/>
              <w:left w:val="single" w:color="000000" w:sz="4"/>
              <w:bottom w:val="single" w:color="000000" w:sz="2"/>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31</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Πνευστών οργάνων (Φαγκότο)</w:t>
            </w:r>
          </w:p>
        </w:tc>
        <w:tc>
          <w:tcPr>
            <w:tcW w:w="8425" w:type="dxa"/>
            <w:tcBorders>
              <w:top w:val="single" w:color="000000" w:sz="4"/>
              <w:left w:val="single" w:color="000000" w:sz="4"/>
              <w:bottom w:val="single" w:color="000000" w:sz="2"/>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1556" w:hRule="auto"/>
          <w:jc w:val="center"/>
        </w:trPr>
        <w:tc>
          <w:tcPr>
            <w:tcW w:w="1763" w:type="dxa"/>
            <w:tcBorders>
              <w:top w:val="single" w:color="000000" w:sz="2"/>
              <w:left w:val="single" w:color="000000" w:sz="2"/>
              <w:bottom w:val="single" w:color="000000" w:sz="18"/>
              <w:right w:val="single" w:color="000000" w:sz="2"/>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32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 Πνευστών οργάνων (Κόρνο)</w:t>
            </w:r>
          </w:p>
        </w:tc>
        <w:tc>
          <w:tcPr>
            <w:tcW w:w="8425" w:type="dxa"/>
            <w:tcBorders>
              <w:top w:val="single" w:color="000000" w:sz="2"/>
              <w:left w:val="single" w:color="000000" w:sz="2"/>
              <w:bottom w:val="single" w:color="000000" w:sz="18"/>
              <w:right w:val="single" w:color="000000" w:sz="2"/>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1ετής δ</w:t>
            </w:r>
            <w:r>
              <w:rPr>
                <w:rFonts w:ascii="Calibri" w:hAnsi="Calibri" w:cs="Calibri" w:eastAsia="Calibri"/>
                <w:color w:val="000000"/>
                <w:spacing w:val="0"/>
                <w:position w:val="0"/>
                <w:sz w:val="20"/>
                <w:shd w:fill="auto" w:val="clear"/>
              </w:rPr>
              <w:t xml:space="preserve">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1556" w:hRule="auto"/>
          <w:jc w:val="center"/>
        </w:trPr>
        <w:tc>
          <w:tcPr>
            <w:tcW w:w="1763" w:type="dxa"/>
            <w:tcBorders>
              <w:top w:val="single" w:color="000000" w:sz="18"/>
              <w:left w:val="single" w:color="000000" w:sz="4"/>
              <w:bottom w:val="single" w:color="000000" w:sz="18"/>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1-32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ΠΡΟΣΘΕΤΑ ΠΡΟΣΟΝΤΑ Δ/ΝΣΗ ΩΔΕΙΟΥ.</w:t>
            </w:r>
          </w:p>
        </w:tc>
        <w:tc>
          <w:tcPr>
            <w:tcW w:w="8425" w:type="dxa"/>
            <w:tcBorders>
              <w:top w:val="single" w:color="000000" w:sz="18"/>
              <w:left w:val="single" w:color="000000" w:sz="4"/>
              <w:bottom w:val="single" w:color="000000" w:sz="18"/>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διδακτική αποδεδειγμένη, προϋπηρεσία στον φορέα.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Συμμετοχές σε Ορχήστρα υπό την αιγίδα έγκριτων φορέων.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Συμμετοχή ως Σολίστ σε επαγγελματικές εκδηλώσεις.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Συμμετοχές σε: συνέδρια, εκδόσεις, διαλέξεις - σεμινάρια, συγγραφή σχετικού βιβλίου, δημοσιεύσεις, μελέτες, άρθρα, ειδικά εκπαιδευτικά προγράμματα.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Ηχογραφήσεις- Δισκογραφία.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Ρεσιτάλ- συναυλίες μουσικής δωματίου.</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Σεμινάρια παιδαγωγικής επιμόρφωσης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ημερίδες.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Απόφοιτοι σπουδαστές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εκπαιδευτικό έργο.</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Μεταπτυχιακοί τίτλοι σπουδών αναγνωρισμένων Πανεπιστημίων η άλλης ισότιμης ανώτατης σχολής εσωτερικού η εξωτερικού.</w:t>
            </w:r>
          </w:p>
        </w:tc>
      </w:tr>
      <w:tr>
        <w:trPr>
          <w:trHeight w:val="1556" w:hRule="auto"/>
          <w:jc w:val="center"/>
        </w:trPr>
        <w:tc>
          <w:tcPr>
            <w:tcW w:w="1763" w:type="dxa"/>
            <w:tcBorders>
              <w:top w:val="single" w:color="000000" w:sz="18"/>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33 </w:t>
            </w:r>
          </w:p>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ΔΕ Μπαλέτου - Σύγχρονου</w:t>
            </w:r>
          </w:p>
        </w:tc>
        <w:tc>
          <w:tcPr>
            <w:tcW w:w="8425" w:type="dxa"/>
            <w:tcBorders>
              <w:top w:val="single" w:color="000000" w:sz="18"/>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u w:val="single"/>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Πτυχίο ή δίπλωμα ή απολυτήριος τίτλος ειδικότητας Εφαρμοσμένες Τέχνες Χορού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w:t>
            </w:r>
            <w:r>
              <w:rPr>
                <w:rFonts w:ascii="Calibri" w:hAnsi="Calibri" w:cs="Calibri" w:eastAsia="Calibri"/>
                <w:b/>
                <w:i/>
                <w:color w:val="auto"/>
                <w:spacing w:val="0"/>
                <w:position w:val="0"/>
                <w:sz w:val="20"/>
                <w:shd w:fill="auto" w:val="clear"/>
              </w:rPr>
              <w:t xml:space="preserve">ειδικότητας ΜΠΑΛΕΤΟΥ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ΣΥΓΧΡΟΝΟΥ</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στη ζητούμενη ειδίκευση χορού έξι (6) ακαδημαϊκών ετών σε Εκπαιδευτήρια ή αναγνωρισμένες σχολές χορού του Δημοσίου ή του Ιδιωτικού Τομέα ή Ο.Τ.Α. ή Δημοτικές Επιχειρήσεις.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πτυχίο Κρατικής Σχολής Ορχηστικής Τέχνης ή σχολής χορού αναγνωρισμένης από το Υπουργείο Πολιτισμού και Αθλητισμού τουλάχιστον τριετούς μεταλυκειακής φοίτησης της ημεδαπής ή ισότιμος τίτλος σχολικής μονάδας της αλλοδαπής, αντίστοιχης ειδικότητας με τη ζητούμενη ειδίκευση χορού.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γ)</w:t>
            </w:r>
            <w:r>
              <w:rPr>
                <w:rFonts w:ascii="Calibri" w:hAnsi="Calibri" w:cs="Calibri" w:eastAsia="Calibri"/>
                <w:color w:val="auto"/>
                <w:spacing w:val="0"/>
                <w:position w:val="0"/>
                <w:sz w:val="20"/>
                <w:shd w:fill="auto" w:val="clear"/>
              </w:rPr>
              <w:t xml:space="preserve"> Αντίστοιχη εμπειρία στη ζητούμενη ειδίκευση χορού έξι (6) ακαδημαϊκών ετών σε Εκπαιδευτήρια ή αναγνωρισμένες σχολές χορού του Δημοσίου ή του Ιδιωτικού Τομέα ή Ο.Τ.Α. ή Δημοτικές Επιχειρήσεις.</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στη ζητούμενη ειδίκευση χορού δύο (2) ακαδημαϊκών ετών.</w:t>
            </w: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r>
      <w:tr>
        <w:trPr>
          <w:trHeight w:val="1556"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34 </w:t>
            </w:r>
          </w:p>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ΔΕ Μπαλέτου - Σύγχρονου</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b/>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Πτυχίο ή δίπλωμα ή απολυτήριος τίτλος ειδικότητας Εφαρμοσμένες Τέχνες Χορού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w:t>
            </w:r>
            <w:r>
              <w:rPr>
                <w:rFonts w:ascii="Calibri" w:hAnsi="Calibri" w:cs="Calibri" w:eastAsia="Calibri"/>
                <w:b/>
                <w:i/>
                <w:color w:val="auto"/>
                <w:spacing w:val="0"/>
                <w:position w:val="0"/>
                <w:sz w:val="20"/>
                <w:shd w:fill="auto" w:val="clear"/>
              </w:rPr>
              <w:t xml:space="preserve">ειδικότητας ΜΠΑΛΕΤΟΥ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ΣΥΓΧΡΟΝΟΥ</w:t>
            </w:r>
            <w:r>
              <w:rPr>
                <w:rFonts w:ascii="Calibri" w:hAnsi="Calibri" w:cs="Calibri" w:eastAsia="Calibri"/>
                <w:color w:val="auto"/>
                <w:spacing w:val="0"/>
                <w:position w:val="0"/>
                <w:sz w:val="20"/>
                <w:shd w:fill="auto" w:val="clear"/>
              </w:rPr>
              <w:t xml:space="preserve"> .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στη ζητούμενη ειδίκευση χορού δυο (2) ακαδημαϊκών ετών σε Εκπαιδευτήρια ή αναγνωρισμένες σχολές χορού του Δημοσίου ή του Ιδιωτικού Τομέα ή Ο.Τ.Α. ή Δημοτικές Επιχειρήσεις.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πτυχίο Κρατικής Σχολής Ορχηστικής Τέχνης ή σχολής χορού αναγνωρισμένης από το Υπουργείο Πολιτισμού και Αθλητισμού τουλάχιστον τριετούς μεταλυκειακής φοίτησης της ημεδαπής ή ισότιμος τίτλος σχολικής μονάδας της αλλοδαπής, αντίστοιχης ειδικότητας με τη ζητούμενη ειδίκευση χορού. </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στη ζητούμενη ειδίκευση χορού δύο (2) ακαδημαϊκών ετών.</w:t>
            </w:r>
          </w:p>
        </w:tc>
      </w:tr>
      <w:tr>
        <w:trPr>
          <w:trHeight w:val="110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35</w:t>
            </w:r>
            <w:r>
              <w:rPr>
                <w:rFonts w:ascii="Calibri" w:hAnsi="Calibri" w:cs="Calibri" w:eastAsia="Calibri"/>
                <w:color w:val="FF0000"/>
                <w:spacing w:val="0"/>
                <w:position w:val="0"/>
                <w:sz w:val="20"/>
                <w:shd w:fill="auto" w:val="clear"/>
              </w:rPr>
              <w:t xml:space="preserve"> </w:t>
            </w:r>
          </w:p>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ΔΕ Latin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Hip-hop</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ΚΥΡΙΑ ΠΡΟΣΟΝΤΑ</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Εφαρμοσμένες Τέχνες Χορού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w:t>
            </w:r>
            <w:r>
              <w:rPr>
                <w:rFonts w:ascii="Calibri" w:hAnsi="Calibri" w:cs="Calibri" w:eastAsia="Calibri"/>
                <w:b/>
                <w:color w:val="auto"/>
                <w:spacing w:val="0"/>
                <w:position w:val="0"/>
                <w:sz w:val="20"/>
                <w:shd w:fill="auto" w:val="clear"/>
              </w:rPr>
              <w:t xml:space="preserve">ειδικότητας LATIN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HIP- HOP,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ή</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πτυχίο Κρατικής Σχολής Ορχηστικής Τέχνης ή σχολής χορού αναγνωρισμένης από το Υπουργείο Πολιτισμού και Αθλητισμού τουλάχιστον τριετούς μεταλυκειακής φοίτησης της ημεδαπής ή ισότιμος τίτλος σχολικής μονάδας της αλλοδαπής, αντίστοιχης ειδικότητας. </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r>
              <w:rPr>
                <w:rFonts w:ascii="Calibri" w:hAnsi="Calibri" w:cs="Calibri" w:eastAsia="Calibri"/>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δύο (2) ακαδημαϊκών ετών.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Β’:</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β)</w:t>
            </w:r>
            <w:r>
              <w:rPr>
                <w:rFonts w:ascii="Calibri" w:hAnsi="Calibri" w:cs="Calibri" w:eastAsia="Calibri"/>
                <w:color w:val="auto"/>
                <w:spacing w:val="0"/>
                <w:position w:val="0"/>
                <w:sz w:val="20"/>
                <w:shd w:fill="auto" w:val="clear"/>
              </w:rPr>
              <w:t xml:space="preserve"> Αντίστοιχη εμπειρία ενός (1) ακαδημαϊκού έτους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20"/>
                <w:shd w:fill="auto" w:val="clear"/>
              </w:rPr>
              <w:t xml:space="preserve">36</w:t>
            </w:r>
            <w:r>
              <w:rPr>
                <w:rFonts w:ascii="Calibri" w:hAnsi="Calibri" w:cs="Calibri" w:eastAsia="Calibri"/>
                <w:color w:val="FF0000"/>
                <w:spacing w:val="0"/>
                <w:position w:val="0"/>
                <w:sz w:val="20"/>
                <w:shd w:fill="auto" w:val="clear"/>
              </w:rPr>
              <w:t xml:space="preserve"> </w:t>
            </w:r>
          </w:p>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ΠΕ Ρυθμικής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Πτυχίο ή δίπλωμα Επιστήμης Φυσικής Αγωγής και Αθλητισμού Α.Ε.Ι. της ημεδαπής ή ακαδημαϊκά ισοδύναμος ή ισότιμος τίτλος ειδικότητας </w:t>
            </w:r>
            <w:r>
              <w:rPr>
                <w:rFonts w:ascii="Calibri" w:hAnsi="Calibri" w:cs="Calibri" w:eastAsia="Calibri"/>
                <w:b/>
                <w:color w:val="auto"/>
                <w:spacing w:val="0"/>
                <w:position w:val="0"/>
                <w:sz w:val="20"/>
                <w:shd w:fill="auto" w:val="clear"/>
              </w:rPr>
              <w:t xml:space="preserve">ΡΥΘΜΙΚΗΣ</w:t>
            </w:r>
            <w:r>
              <w:rPr>
                <w:rFonts w:ascii="Calibri" w:hAnsi="Calibri" w:cs="Calibri" w:eastAsia="Calibri"/>
                <w:color w:val="auto"/>
                <w:spacing w:val="0"/>
                <w:position w:val="0"/>
                <w:sz w:val="20"/>
                <w:shd w:fill="auto" w:val="clear"/>
              </w:rPr>
              <w:t xml:space="preserve"> σχολών της αλλοδαπής.</w:t>
            </w:r>
          </w:p>
        </w:tc>
      </w:tr>
      <w:tr>
        <w:trPr>
          <w:trHeight w:val="836" w:hRule="auto"/>
          <w:jc w:val="center"/>
        </w:trPr>
        <w:tc>
          <w:tcPr>
            <w:tcW w:w="1763" w:type="dxa"/>
            <w:tcBorders>
              <w:top w:val="single" w:color="000000" w:sz="4"/>
              <w:left w:val="single" w:color="000000" w:sz="4"/>
              <w:bottom w:val="single" w:color="000000" w:sz="18"/>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37 </w:t>
            </w:r>
          </w:p>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ΤΕ</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Μουσικός (Πιάνο / Συνοδεία οργάνων χορού)</w:t>
            </w:r>
          </w:p>
        </w:tc>
        <w:tc>
          <w:tcPr>
            <w:tcW w:w="8425" w:type="dxa"/>
            <w:tcBorders>
              <w:top w:val="single" w:color="000000" w:sz="4"/>
              <w:left w:val="single" w:color="000000" w:sz="4"/>
              <w:bottom w:val="single" w:color="000000" w:sz="18"/>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μουσικής ειδίκευσης στον αντίστοιχο τομέα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στην αντίστοιχη ειδικότητα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Πτυχίο Σχετικής ειδικότητας από αναγνωρισμένα μουσικά ιδρύματα εποπτευόμενα του Υπουργείου Πολιτισμού &amp; Αθλητισμού,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r>
              <w:rPr>
                <w:rFonts w:ascii="Calibri" w:hAnsi="Calibri" w:cs="Calibri" w:eastAsia="Calibri"/>
                <w:color w:val="000000"/>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6ετής</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r>
              <w:rPr>
                <w:rFonts w:ascii="Calibri" w:hAnsi="Calibri" w:cs="Calibri" w:eastAsia="Calibri"/>
                <w:color w:val="FF0000"/>
                <w:spacing w:val="0"/>
                <w:position w:val="0"/>
                <w:sz w:val="20"/>
                <w:shd w:fill="auto" w:val="clear"/>
              </w:rPr>
              <w:t xml:space="preserve">     </w:t>
            </w:r>
          </w:p>
        </w:tc>
      </w:tr>
      <w:tr>
        <w:trPr>
          <w:trHeight w:val="836" w:hRule="auto"/>
          <w:jc w:val="center"/>
        </w:trPr>
        <w:tc>
          <w:tcPr>
            <w:tcW w:w="1763" w:type="dxa"/>
            <w:tcBorders>
              <w:top w:val="single" w:color="000000" w:sz="18"/>
              <w:left w:val="single" w:color="000000" w:sz="2"/>
              <w:bottom w:val="single" w:color="000000" w:sz="24"/>
              <w:right w:val="single" w:color="000000" w:sz="2"/>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33-37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ΠΡΟΣΘΕΤΑ ΠΡΟΣΟΝΤΑ ΤΜΗΜΑΤΟΣ ΧΟΡΟΥ</w:t>
            </w:r>
          </w:p>
        </w:tc>
        <w:tc>
          <w:tcPr>
            <w:tcW w:w="8425" w:type="dxa"/>
            <w:tcBorders>
              <w:top w:val="single" w:color="000000" w:sz="18"/>
              <w:left w:val="single" w:color="000000" w:sz="2"/>
              <w:bottom w:val="single" w:color="000000" w:sz="24"/>
              <w:right w:val="single" w:color="000000" w:sz="2"/>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Καλλιτεχνική δραστηριότητα: Καλλιτεχνική δραστηριότητα αποδεδειγμένη: Συναυλίες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συμμετοχή σε ορχήστρα, συμμετοχή ως σολίστ), σε παραστάσεις χορού, διεθνή καλλιτεχνική σταδιοδρομία, ρεσιτάλ, καλλιτεχνικές εκδηλώσεις, φεστιβάλ, συνέδρια, διαλέξεις, σεμινάρια, ειδικά εκπαιδευτικά προγράμματα, διαγωνισμούς χορού.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Παιδαγωγικά και ειδικά προσόντα: Παιδαγωγικές Σπουδές  από αναγνωρισμένες Ανώτερες  Σχολές Χορού, Ανώτερα ή Ανώτατα Μουσικά και Εκπαιδευτικά Ιδρύματα εσωτερικού ή εξωτερικού, σεμινάρια, συνέδρια, ημερίδες.</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Προϋπηρεσία διδακτική αποδεδειγμένη, προϋπηρεσία στον φορέα.</w:t>
            </w:r>
          </w:p>
        </w:tc>
      </w:tr>
      <w:tr>
        <w:trPr>
          <w:trHeight w:val="521"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38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ΚΑΛΩΝ ΤΕΧΝΩΝ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με κατεύθυνση Ζωγραφικής)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Πτυχίο ή δίπλωμα Εικαστικών και Εφαρμοσμένων Τεχνών ή Εικαστικών Τεχνών ή Εικαστικών Τεχνών και Επιστημών της Τέχνης ή Καλών Τεχνών ή Πλαστικών Τεχνών και Επιστημών της Τέχνης με κατεύθυνση Εικαστικών Α.Ε.Ι. της ημεδαπής ή ακαδημαϊκά ισοδύναμος ή ισότιμος  τίτλος αντίστοιχης ειδικότητας σχολών της αλλοδαπής.</w:t>
            </w:r>
          </w:p>
        </w:tc>
      </w:tr>
      <w:tr>
        <w:trPr>
          <w:trHeight w:val="521"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39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ΚΑΛΩΝ ΤΕΧΝΩΝ</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με κατεύθυνση Αγιογραφίας)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Πτυχίο ή δίπλωμα Εικαστικών και Εφαρμοσμένων Τεχνών ή Εικαστικών Τεχνών ή Εικαστικών Τεχνών και Επιστημών της Τέχνης ή Καλών Τεχνών ή Πλαστικών Τεχνών και Επιστημών της Τέχνης με κατεύθυνση Εικαστικών Α.Ε.Ι. της ημεδαπής ή ακαδημαϊκά ισοδύναμος ή ισότιμος  τίτλος αντίστοιχης ειδικότητας σχολών της αλλοδαπής.</w:t>
            </w:r>
          </w:p>
        </w:tc>
      </w:tr>
      <w:tr>
        <w:trPr>
          <w:trHeight w:val="521"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40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ΚΑΛΩΝ ΤΕΧΝΩΝ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με κατεύθυνση Γλυπτικής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Κεραμικής)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Πτυχίο ή δίπλωμα Εικαστικών και Εφαρμοσμένων Τεχνών ή Εικαστικών Τεχνών ή Εικαστικών Τεχνών και Επιστημών της Τέχνης ή Καλών Τεχνών ή Πλαστικών Τεχνών και Επιστημών της Τέχνης με κατεύθυνση Εικαστικών Α.Ε.Ι. της ημεδαπής ή ακαδημαϊκά ισοδύναμος ή ισότιμος  τίτλος αντίστοιχης ειδικότητας σχολών της αλλοδαπής.</w:t>
            </w:r>
          </w:p>
        </w:tc>
      </w:tr>
      <w:tr>
        <w:trPr>
          <w:trHeight w:val="521"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ΣΧΕΔΙΑΣΜΟΥ ΚΑΙ ΕΝΔΥΣΗΣ</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Πτυχίο ή δίπλωμα Δημιουργικού Σχεδιασμού και Ένδυσης Α.Ε.Ι. της ημεδαπής ή ακαδημαϊκά ισοδύναμος ή ισότιμος τίτλος αντίστοιχης ειδικότητας σχολών της αλλοδαπής.</w:t>
            </w:r>
          </w:p>
        </w:tc>
      </w:tr>
      <w:tr>
        <w:trPr>
          <w:trHeight w:val="558"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42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Ζωγραφικής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Ζωγραφικής Τέχνης ή Ελεύθερου Σχεδίου και Ζωγραφικής Εκπαίδευσης και Κατάρτισης επιπέδου 5 (Ι.Ε.Κ. ή Μεταλυκειακού Έτους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δευτεροβάθμιας εκπαίδευσης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5ετής διδακτική προϋπηρεσία ζωγραφικού αντικείμενου σε εκπαιδευτικά ιδρύματα του Δημοσίου, ή Ο.Τ.Α., ή δημοτικές επιχειρήσεις, ή ιδιωτικές σχολές.</w:t>
            </w:r>
          </w:p>
        </w:tc>
      </w:tr>
      <w:tr>
        <w:trPr>
          <w:trHeight w:val="558"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43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Αγιογραφίας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Αγιογράφου Βυζαντινών Εικόνων και Τοιχογραφιών ή Ειδικός Βυζαντινής Αγιογραφίας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δευτεροβάθμιας εκπαίδευσης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5ετής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558"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44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Σχεδιαστών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Σχεδιάσεως Έργων Πολιτικών Μηχανικών και Αρχιτεκτόνων ή Σχεδιαστής Δομικών Έργων, ή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10ετής διδακτική προϋπηρεσία σε σχεδιαστικό αντικείμενο σε εκπαιδευτικά ιδρύματα του Δημοσίου, ή Ο.Τ.Α., ή δημοτικές επιχειρήσεις, ή ιδιωτικές σχολές.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45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Διακοσμητών</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Εσωτερικής Αρχιτεκτονικής Διακόσμησης και Σχεδιασμού Αντικειμένων ή Τεχνικός Διακόσμησης (Διακοσμητής Εφαρμογών Εσωτερικών Χώρων) ή Διακοσμητών Εσωτερικού Χώρου Επαγγελματικής Ειδικότητας, Εκπαίδευσης και Κατάρτισης επιπέδου 5 (Ι.Ε.Κ. ή Μεταλυκειακού Έτους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ή απολυτήριος τίτλος ειδικότητας Σχεδιαστών Εσωτερικών Χώρων ή Σχεδιασμού Εσωτερικών Χώρων ή Τεχνίτης Διακοσμητικών Εφαρμογών ή Σχεδιασμού Εσωτερικών Χώρων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2ετής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46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Γραφικών Τεχνών</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Γραφικών Τεχνών ή Γραφικών Τεχνών Ηλεκτρονικής Σχεδίασης Εντύπου ή Γραφίστα Ηλεκτρονικής Σχεδίασης Εντύπου ή Γραφίστα  Εντύπου και Ηλεκτρονικών Μέσων ή Γραφιστών ή Τεχνικού Γραφίστα Ηλεκτρονικής Σχεδίασης Εντύπου ή Γραφιστική Εντύπου και Ηλεκτρονικών Μέσων ή Τεχνικός Γραφίστας  Ηλεκτρονικής Σχεδίασης ή Γραφιστικής Ειδών Συσκευασίας ή Γραφιστικής Ηλεκτρονικής Σχεδίασης Εντύπου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r>
              <w:rPr>
                <w:rFonts w:ascii="Calibri" w:hAnsi="Calibri" w:cs="Calibri" w:eastAsia="Calibri"/>
                <w:color w:val="auto"/>
                <w:spacing w:val="0"/>
                <w:position w:val="0"/>
                <w:sz w:val="20"/>
                <w:u w:val="single"/>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ή απολυτήριος τίτλος ειδικότητας Γραφικών Τεχνών ή Γραφικών Τεχνών- Ηλεκτρονικής Σχεδίασης Εντύπου ή Τεχνίτη Γραφικών Τεχνών ή Τεχνίτη Γραφικών Τεχνών με κατεύθυνση Εκτυπώσεων ή  Εκτυπώσεων ή Γραφικών Τεχνών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Εκτυπώσεων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2ετής διδακτική προϋπηρεσία στο αντικείμενο σε εκπαιδευτικά ιδρύματα του Δημοσίου, ή Ο.Τ.Α., ή δημοτικές επιχειρήσεις, ή ιδιωτικές σχολές.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47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Κεραμικής </w:t>
            </w:r>
            <w:r>
              <w:rPr>
                <w:rFonts w:ascii="Calibri" w:hAnsi="Calibri" w:cs="Calibri" w:eastAsia="Calibri"/>
                <w:color w:val="auto"/>
                <w:spacing w:val="0"/>
                <w:position w:val="0"/>
                <w:sz w:val="20"/>
                <w:shd w:fill="auto" w:val="clear"/>
              </w:rPr>
              <w:t xml:space="preserve">–</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Αγγειοπλαστικής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Κεραμικής-Πηλοπλαστικής ή Κεραμικής Τέχνης ή Κεραμικής- Αγγειοπλαστικής ή Τεχνικός Χειροποίητης Κεραμικής ή Τεχνικός Παραγωγής Κεραμικής ή Τεχνικός Παραγωγικής Κεραμικής ή Τεχνικός Κεραμικών Υλικών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Κεραμικής-Πηλοπλαστικής ή Τεχνίτης Κεραμικής - Αγγειοπλαστικής τέχνης ή Κεραμικής-Αγγειοπλαστικής Αθυρμάτων ή Τεχνικός παραγωγής Κεραμικής ή Κεραμικής-Αγγειοπλαστικής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48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Ψηφιδογράφων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Υαλογράφων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ΒΙΤΡΩ)</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ή Κεραμικής-Πηλοπλαστικής Ψηφιδογραφίας-Υαλογραφίας ή Τέχνη Ψηφιδωτού ή Τεχνικός Ψηφιδογραφίας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Υαλογραφίας (ΒΙΤΡΩ) ή Ψηφιδογραφίας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Υαλογραφίας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Α΄ΕΠΙΚΟΥΡΙΚΑ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Τεχνίτη Ψηφιδωτών ή Ψηφιδογραφίας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Υαλογραφίας ή Τεχνίτης Ψηφιδωτών ή Ψηφιδογραφίας</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Υαλογραφίας ή Τεχνίτης Υαλουργίας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Ψηφιδογραφίας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Υαλογραφίας (βιτρώ)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Β’ 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δευτεροβάθμιας εκπαίδευσης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10ετής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49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Ένδυσης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Υπόδησης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Σχεδίασης και Παραγωγής Ενδύματος ή Ενδυματολογίας και Σχεδίασης Μόδας ή Ειδικός Επιχειρήσεων Ετοίμου Ενδύματος ή Στέλεχος Επιχειρήσεων Ετοίμου Ενδύματος ή Σχεδίασης και Παραγωγής Ενδυμάτων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1ετής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Α΄ 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Κοπτικής-Ραπτικής Ετοίμων Ενδυμάτων ή Κοπτικής-Ραπτικής Γυναικείας Αμφίεσης ή Σχεδίασης και Παραγωγής Ενδύματος ή Σχεδιαστές Ενδύματος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1ετής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Β΄ ΕΠΙΚΟΥΡΙΚΑ ΠΡΟΣΟΝΤΑ</w:t>
            </w: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2ετής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552"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50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Φωτογραφίας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Φωτογραφίας ή Φωτογραφίας Εργαστηρίου ή Τεχνίτης Εργαστηρίου Φωτογραφίας ή Τεχνικού Εργαστηρίου Φωτογραφίας ή Τέχνη Φωτογραφίας ή Τεχνικού Λήψης Φωτογραφίας Εκπαίδευσης και Κατάρτισης επιπέδου 5 (Ι.Ε.Κ. ή Μεταλυκειακού Έτους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Φωτογραφίας ή Τεχνίτης Εργαστηρίου Φωτογραφίας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Β’ ΕΠΙΚΟΥΡΙΚΑ ΠΡΟΣΟΝΤΑ: </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δευτεροβάθμιας εκπαίδευσης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10ετής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51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Κατασκευής Κοσμήματος</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Τεχνικός Χειροποίητου Κοσμήματος και Σχεδιασμού Κοσμήματος ή Τεχνικός Χειροποίητου Κοσμήματος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3ετής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10ετής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52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0"/>
                <w:shd w:fill="auto" w:val="clear"/>
              </w:rPr>
              <w:t xml:space="preserve">ΔΕ </w:t>
            </w:r>
            <w:r>
              <w:rPr>
                <w:rFonts w:ascii="Calibri" w:hAnsi="Calibri" w:cs="Calibri" w:eastAsia="Calibri"/>
                <w:color w:val="auto"/>
                <w:spacing w:val="0"/>
                <w:position w:val="0"/>
                <w:sz w:val="18"/>
                <w:shd w:fill="auto" w:val="clear"/>
              </w:rPr>
              <w:t xml:space="preserve">Αργυροχρυσοχοΐας </w:t>
            </w:r>
          </w:p>
          <w:p>
            <w:pPr>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Αργυροχρυσοχοΐας ή Τεχνικός Σχεδιασμού Κοσμήματος ή Τεχνικός Κοσμήματος Παραγωγής ή Τεχνικός Παραγωγικού Κοσμήματος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αλλοδαπής, αντίστοιχης ειδικότητας.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Α΄ ΕΠΙΚΟΥΡΙΚΑ ΠΡΟΣΟΝΤΑ:</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Αργυροχρυσοχοΐας ή Τεχνίτης Αργυροχρυσοχοΐας ή Τεχνίτης Κοσμήματος και Μεταλλοτεχνίας Επαγγελματικής Σχολής(ΕΠΑ.Σ.)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Απαραίτητη αποδεδειγμένη 2ετής διδακτική προϋπηρεσία στο παραπάνω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Β’ 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δευτεροβάθμιας εκπαίδευσης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3ετής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27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53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Συντηρητών Αρχαιοτήτων και Έργων Τέχνης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Συντήρησης Έργων Τέχνης- Αποκατάστασης ή Συντηρητών Έργων Τέχνης και Αρχαιολογικών Ευρημάτων ή Τεχνικός Συντήρησης Έργων Τέχνης ή Τεχνικός Συντήρησης Έργων Ζωγραφικής ή Τεχνικός Συντήρησης Βιβλιακού και Αρχειακού Υλικού ή Συντηρητές Έργων Τέχνης και Αρχαιοτήτων ή Συντήρησης Έργων Τέχνης και Αρχαιοτήτων ή Τεχνικός Συντήρησης Έργων Τέχνης και Αρχαιοτήτων ή Συντήρησης Αποκατάστασης Έργων Τέχνης ή Διατήρησης και Αποκατάστασης Έργων Τέχνης ή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10ετής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Συντήρησης Έργων Τέχνης- Αποκατάστασης ή Συντηρητών Έργων Τέχνης- Αποκατάστασης ή Τεχνίτης Συντήρησης Έργων Τέχνης και Βιβλιακού και Αρχειακού υλικού ή Συντήρησης Έργων Τέχνης και Αρχαιοτήτων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Απαραίτητη αποδεδειγμένη 12ετής διδακτική προϋπηρεσία σε σχεδιαστικό αντικείμενο σε εκπαιδευτικά ιδρύματα του Δημοσίου, ή Ο.Τ.Α., ή δημοτικές επιχειρήσεις, ή ιδιωτικές σχολές</w:t>
            </w: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Β’ ΕΠΙΚΟΥΡΙΚΑ ΠΡΟΣΟΝΤΑ: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Απαραίτητη αποδεδειγμένη αντίστοιχη 15ετής διδακτική προϋπηρεσία στο παραπάνω αντικείμενο σε εκπαιδευτικά ιδρύματα του Δημοσίου, ή Ο.Τ.Α., ή δημοτικές επιχειρήσεις, ή ιδιωτικές σχολές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54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ΔΕ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Σκακιού</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Προπονητικό τίτλο της FIDE ή Βεβαίωση ΙΕΚ με ειδικότητα προπονητή σκακιού ή εγγεγραμμένοι σε Μητρώο Προπονητού της Ε.Σ.Ο. ή Πανελλήνια διάκριση ή α)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 διδακτική προϋπηρεσία τουλάχιστον 5 ετών στο αντικείμενο, σε εκπαιδευτικά ιδρύματα του Δημοσίου, ή Ο.Τ.Α., ή δημοτικές επιχειρήσεις, ή ιδιωτικές σχολές.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38-54</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 </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ΤΜΗΜΑΤΟΣ ΚΑΛΛΙΤΕΧΝΙΚΗΣ ΕΚΠΑΙΔΕΥΣΗΣ</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Παρεμφερείς εικαστικές σπουδές δύο (2) τουλάχιστον ετών, ή τίτλος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ενός (1) έτους σε: Ιστορία Τέχνης, Αρχιτεκτονική, Γραφιστική, Υφαντική, Θέατρο, Μακιγιάζ, Συντήρηση Αρχαιοτήτων και  Έργων Τέχνης, Κόμικ, Art</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Therapy, </w:t>
            </w:r>
            <w:r>
              <w:rPr>
                <w:rFonts w:ascii="Calibri" w:hAnsi="Calibri" w:cs="Calibri" w:eastAsia="Calibri"/>
                <w:color w:val="auto"/>
                <w:spacing w:val="0"/>
                <w:position w:val="0"/>
                <w:sz w:val="20"/>
                <w:shd w:fill="auto" w:val="clear"/>
              </w:rPr>
              <w:t xml:space="preserve">Πολιτιστικό Μanagement, Βιομηχανικό Σχέδιο, Αγιογραφία*, Διακόσμηση*, Φωτογραφία*, Κόσμημα*, Βιτρό*, Ψηφιδωτό*, Ενδυματολογία*, Κοπτική-Ραπτική-Πλεκτική*,  Εικαστικές Τέχνες* κλπ (*οι σπουδές στα εικαστικά αντικείμενα που προκηρύσσονται αποτελούν  παρεμφερείς σπουδές για τα υπόλοιπα της παρούσας προκήρυξης.)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Επιμόρφωση (σε εικαστικά):</w:t>
            </w:r>
            <w:r>
              <w:rPr>
                <w:rFonts w:ascii="Calibri" w:hAnsi="Calibri" w:cs="Calibri" w:eastAsia="Calibri"/>
                <w:color w:val="auto"/>
                <w:spacing w:val="0"/>
                <w:position w:val="0"/>
                <w:sz w:val="20"/>
                <w:shd w:fill="auto" w:val="clear"/>
              </w:rPr>
              <w:t xml:space="preserve"> συνέδριο - συμπόσιο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workshop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ημερίδα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σεμινάριο. Παρεμφερείς εικαστικές  σπουδές κάτω των 2 ακαδημαϊκών ετών. Πτυχία ξένων γλωσσών, πτυχία πληροφορικής.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Καλλιτεχνικό έργο:</w:t>
            </w:r>
            <w:r>
              <w:rPr>
                <w:rFonts w:ascii="Calibri" w:hAnsi="Calibri" w:cs="Calibri" w:eastAsia="Calibri"/>
                <w:color w:val="auto"/>
                <w:spacing w:val="0"/>
                <w:position w:val="0"/>
                <w:sz w:val="20"/>
                <w:shd w:fill="auto" w:val="clear"/>
              </w:rPr>
              <w:t xml:space="preserve"> Καλλιτεχνική δράση: Έκθεση, τοιχογραφία, διακόσμηση,  σκηνογραφία, συντήρηση έργων, εικονογράφηση, εικαστική δράση.  Συστατική επιστολή. Δημοσιευμένη από ιθύνοντα κριτική,  ανακοίνωση σε συνέδριο, συγγραφή και δημοσίευση δοκιμίου για την τέχνη.  Διοργάνωση συνεδρίου, συγγραφή  σχετικού βιβλίου. Αγιογράφηση ναού. Αποδεδειγμένη από εργοδότη επαγγελματική ενασχόληση  με εικαστικό αντικείμενο. Σχεδιασμός καλλιτεχνικού εντύπου. Διάκριση.</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Παιδαγωγικά:</w:t>
            </w:r>
            <w:r>
              <w:rPr>
                <w:rFonts w:ascii="Calibri" w:hAnsi="Calibri" w:cs="Calibri" w:eastAsia="Calibri"/>
                <w:color w:val="auto"/>
                <w:spacing w:val="0"/>
                <w:position w:val="0"/>
                <w:sz w:val="20"/>
                <w:shd w:fill="auto" w:val="clear"/>
              </w:rPr>
              <w:t xml:space="preserve"> διοργάνωση μαθητικής έκθεσης, συμμετοχή σε μαθητική έκθεση,  ειδικό καλλιτεχνικό εκπαιδευτικό πρόγραμμα, εικαστική δράση μαθητών, διάλεξη,  εργαστήριο, σεμινάριο.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Παιδαγωγικά προσόντα:</w:t>
            </w:r>
            <w:r>
              <w:rPr>
                <w:rFonts w:ascii="Calibri" w:hAnsi="Calibri" w:cs="Calibri" w:eastAsia="Calibri"/>
                <w:color w:val="auto"/>
                <w:spacing w:val="0"/>
                <w:position w:val="0"/>
                <w:sz w:val="20"/>
                <w:shd w:fill="auto" w:val="clear"/>
              </w:rPr>
              <w:t xml:space="preserve"> Παιδαγωγικές Σπουδές 2 τουλάχιστον ετών σε: ΑΕΙ, ΤΕΙ, ΙΕΚ, Σχολές Δευτεροβάθμιας Εκπαίδευσης,  ή τίτλος μεταπτυχιακών σπουδών - master ενός (1) έτους.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Επιμόρφωση-σεμινάρια</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(σε παιδαγωγικά):</w:t>
            </w:r>
            <w:r>
              <w:rPr>
                <w:rFonts w:ascii="Calibri" w:hAnsi="Calibri" w:cs="Calibri" w:eastAsia="Calibri"/>
                <w:color w:val="auto"/>
                <w:spacing w:val="0"/>
                <w:position w:val="0"/>
                <w:sz w:val="20"/>
                <w:shd w:fill="auto" w:val="clear"/>
              </w:rPr>
              <w:t xml:space="preserve"> συνέδριο - συμπόσιο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workshop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ημερίδα-σεμινάριο.</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Γενική προϋπηρεσία : </w:t>
            </w:r>
            <w:r>
              <w:rPr>
                <w:rFonts w:ascii="Calibri" w:hAnsi="Calibri" w:cs="Calibri" w:eastAsia="Calibri"/>
                <w:color w:val="auto"/>
                <w:spacing w:val="0"/>
                <w:position w:val="0"/>
                <w:sz w:val="20"/>
                <w:shd w:fill="auto" w:val="clear"/>
              </w:rPr>
              <w:t xml:space="preserve">Προϋπηρεσία διδακτική σε εικαστικό αντικείμενο σε εκπαιδευτικά ιδρύματα του Δημοσίου, ή Ο.Τ.Α., ή δημοτικές επιχειρήσεις, ή ιδιωτικές σχολές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Προϋπηρεσία στο φορέα: </w:t>
            </w:r>
            <w:r>
              <w:rPr>
                <w:rFonts w:ascii="Calibri" w:hAnsi="Calibri" w:cs="Calibri" w:eastAsia="Calibri"/>
                <w:color w:val="auto"/>
                <w:spacing w:val="0"/>
                <w:position w:val="0"/>
                <w:sz w:val="20"/>
                <w:shd w:fill="auto" w:val="clear"/>
              </w:rPr>
              <w:t xml:space="preserve">Προϋπηρεσία διδακτική στο Φορέα αποδεδειγμένη.</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Για τον κωδικό 54 (πρόσθετα):</w:t>
            </w:r>
            <w:r>
              <w:rPr>
                <w:rFonts w:ascii="Calibri" w:hAnsi="Calibri" w:cs="Calibri" w:eastAsia="Calibri"/>
                <w:color w:val="auto"/>
                <w:spacing w:val="0"/>
                <w:position w:val="0"/>
                <w:sz w:val="20"/>
                <w:shd w:fill="auto" w:val="clear"/>
              </w:rPr>
              <w:t xml:space="preserve"> Σκακιστική Δραστηριότητα: Διοργάνωση/συμμετοχή σχολικών αγώνων, διοργάνωση/συμμετοχή πολιτιστικών/αθλητικών εκδηλώσεων, διοργάνωση σκακιστικών τουρνουά, διαιτησία σε σκακιστικούς αγώνες.    </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55</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Θεάτρου</w:t>
            </w:r>
          </w:p>
        </w:tc>
        <w:tc>
          <w:tcPr>
            <w:tcW w:w="842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Τίτλοι σπουδών: Πτυχίο ή δίπλωμα Θεατρικών Σπουδών ή Θεάτρου ή Παραστατικών και Ψηφιακών Τεχνών Α.Ε.Ι. της ημεδαπής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Οποιοδήποτε πτυχίο ή δίπλωμα Α.Ε.Ι. της ημεδαπής ή ακαδημαϊκά ισοδύναμος ή ισότιμος τίτλος της αλλοδαπής ανεξαρτήτως ειδικότητας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επιπλέον αυτοτελής μεταπτυχιακός τίτλος σπουδών ετήσιας τουλάχιστον διάρκειας στις Θεατρικές σπουδές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διδακτική προϋπηρεσία τουλάχιστον 5 ετών στο αντικείμενο, σε εκπαιδευτικά ιδρύματα του Δημοσίου, ή Ο.Τ.Α., ή δημοτικές επιχειρήσεις, ή ιδιωτικές σχολές.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56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ΔΕ Θεάτρου</w:t>
            </w:r>
          </w:p>
        </w:tc>
        <w:tc>
          <w:tcPr>
            <w:tcW w:w="842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ή απολυτήριος τίτλος ειδικότητας Υποκριτική Τέχνη Θεάτρου- Κινηματογράφου ή Υποκριτική Τέχνη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δραματικής σχολής αναγνωρισμένης από το Υπουργείο Πολιτισμού και Αθλητισμού σχολής τουλάχιστον τριετούς μεταλυκειακής φοίτησης της ημεδαπής ή ισότιμος τίτλος σχολικής μονάδας της αλλοδαπής, αντίστοιχης ειδικότητας ή πτυχίο του Κρατικού Θεάτρου Βορείου Ελλάδος ή του Εθνικού Θεάτρου και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ΕΠΙΚΟΥΡΙΚΑ ΠΡΟΣΟΝΤΑ</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 </w:t>
            </w: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διδακτική προϋπηρεσία τουλάχιστον 2 ετών στο αντικείμενο, σε εκπαιδευτικά ιδρύματα του Δημοσίου, ή Ο.Τ.Α., ή δημοτικές επιχειρήσεις, ή ιδιωτικές σχολές.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55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56</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 </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ΤΜΗΜΑΤΟΣ ΘΕΑΤΡΟΥ </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Αποδεικτικά παρακολούθησης σεμιναρίων/μαθημάτων/επιμορφωτικών προγραμμάτων σε: Ιστορία Τέχνης, Σκηνογραφία, Κινηματογράφος, Πολιτισμική επικοινωνία, Πολιτιστική διαχείριση / οργάνωση εκδηλώσεων.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Καλλιτεχνικό έργο: Καλλιτεχνική δραστηριότητα αποδεδειγμένη: διδασκαλία σε σεμινάρια, σκηνοθεσία θεατρικών παραγωγών ή συμμετοχή, καλλιτεχνικό έργο μαθητών, καλλιτεχνική παραγωγή, εκθέσεις, δράσεις, διοργάνωση φεστιβάλ ή εκδηλώσεων, επιμέλεια βιβλίου/έκδοσης.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Παιδαγωγικά και ειδικά προσόντα: Παιδαγωγικές σπουδές από αναγνωρισμένα ιδρύματα εσωτερικού ή εξωτερικού, σεμινάρια, συνέδρια, ημερίδες, ξένες γλώσσες, σπουδές γραφιστικής, εικαστικές σπουδές (Ζωγραφική, Κόσμημα, Διακόσμηση, Φωτογραφία, κλπ τουλάχιστον 1 ακ. έτος).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Διδακτική προϋπηρεσία και διδακτική προϋπηρεσία στον Φορέα αποδεδειγμένη με βεβαιώσεις εργοδοτών.</w:t>
            </w: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Αφορά μόνο τον κωδικό 56: Μεταπτυχιακός τίτλος σπουδών ετήσιας τουλάχιστον διάρκειας ή Διδακτορικός τίτλος σπουδών, στις Θεατρικές σπουδές.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57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Χορωδίας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Πτυχίο ή δίπλωμα Μουσικής Επιστήμης και Τέχνης ή Μουσικών Σπουδών Α.Ε.Ι. της ημεδαπής με τη ζητούμενη ειδίκευση ή κατεύθυνση σπουδών ή ακαδημαϊκά ισοδύναμος ή ισότιμος τίτλος αντίστοιχης ειδικότητας σχολών της αλλοδαπής</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ή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Πτυχίο ή δίπλωμα Μουσικής Επιστήμης</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 Τέχνης ή</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Μουσικών Σπουδών ΑΕΙ ή κατεύθυνση σπουδών ή ακαδημαϊκά ισοδύναμος ή ισότιμος τίτλος αντίστοιχης ειδικότητας σχολών της αλλοδαπής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της ζητούμενης μουσικής ειδίκευσης (παρ. 5 άρ. 8 του ν. 2158/1993) από το Υπουργείο Παιδείας και Θρησκευμάτων.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5ετή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 Οποιοδήποτε πτυχίο ή δίπλωμα Α.Ε.Ι. της ημεδαπής ή ακαδημαϊκά ισοδύναμος ή ισότιμος τίτλος της αλλοδαπής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και</w:t>
            </w:r>
            <w:r>
              <w:rPr>
                <w:rFonts w:ascii="Calibri" w:hAnsi="Calibri" w:cs="Calibri" w:eastAsia="Calibri"/>
                <w:color w:val="auto"/>
                <w:spacing w:val="0"/>
                <w:position w:val="0"/>
                <w:sz w:val="20"/>
                <w:shd w:fill="auto" w:val="clear"/>
              </w:rPr>
              <w:t xml:space="preserve"> </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β) Πτυχίο ή δίπλωμα ή Βεβαίωση περί της ζητούμενης μουσικής ειδίκευσης από μη πανεπιστημιακό μουσικό ίδρυμα της ημεδαπής ή αλλοδαπής, αναγνωρισμένο από το κράτος ή Βεβαίωση περί της ζητούμενης μουσικής ειδίκευσης (παρ. 5 άρ. 8 του ν. 2158/1993) από το Υπουργείο Παιδείας και Θρησκευμάτων.</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57</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Παράπλευροι και συναφείς μουσικοί και ακαδημαϊκοί τίτλοι.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Τίτλοι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Αναγνωρισμένη διδακτική και καλλιτεχνική σε χορωδίες Δημοτικών Ωδείων, ή Δημοτικών Επιχειρήσεων ή ΟΤΑ ή ΝΠΔΔ. Προϋπηρεσία στο Φορέα αποδεδειγμένη.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Καλλιτεχνική δραστηριότητα: Καλλιτεχνική δραστηριότητα αποδεδειγμένη: συμμετοχή σε χορωδία, ηχογραφήσεις - δισκογραφία, συστάσεις-διακρίσεις, υπεύθυνος χορωδίας/διδασκαλία, συμμετοχή σε φεστιβάλ χορωδιών (εσωτερικού/εξωτερικού), συγγραφικό έργο, συμμετοχή σε συνέδρια κλπ.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Παιδαγωγικές Σπουδές: από αναγνωρισμένα μουσικά ιδρύματα εσωτερικού ή εξωτερικού, σεμινάρια, συνέδρια, ημερίδες.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Παιδαγωγικές Σπουδές σε: ΑΕΙ, ΤΕΙ, ΙΕΚ, Σχολές Δευτεροβάθμιας εκπαίδευσης ή τίτλος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58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Χορωδίας (Βυζαντινής)</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Πτυχίο ή Δίπλωμα με τη ζητούμενη μουσική ειδίκευση</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από αναγνωρισμένο μη πανεπιστημιακό μουσικό ίδρυμα εποπτευόμενου από το Υπουργείο Πολιτισμού &amp; Αθλητισμού </w:t>
            </w:r>
            <w:r>
              <w:rPr>
                <w:rFonts w:ascii="Calibri" w:hAnsi="Calibri" w:cs="Calibri" w:eastAsia="Calibri"/>
                <w:color w:val="auto"/>
                <w:spacing w:val="0"/>
                <w:position w:val="0"/>
                <w:sz w:val="20"/>
                <w:shd w:fill="auto" w:val="clear"/>
              </w:rPr>
              <w:t xml:space="preserve">ή Π</w:t>
            </w:r>
            <w:r>
              <w:rPr>
                <w:rFonts w:ascii="Calibri" w:hAnsi="Calibri" w:cs="Calibri" w:eastAsia="Calibri"/>
                <w:color w:val="000000"/>
                <w:spacing w:val="0"/>
                <w:position w:val="0"/>
                <w:sz w:val="20"/>
                <w:shd w:fill="auto" w:val="clear"/>
              </w:rPr>
              <w:t xml:space="preserve">τυχίο ή Δίπλωμα σχετικής ειδικότητας από αναγνωρισμένα μουσικά ιδρύματα εποπτευόμενα του Υπουργείου Πολιτισμού &amp; Αθλητισμού</w:t>
            </w:r>
          </w:p>
          <w:p>
            <w:pPr>
              <w:suppressAutoHyphens w:val="true"/>
              <w:spacing w:before="0" w:after="0" w:line="240"/>
              <w:ind w:right="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ΠΡΟΫΠΗΡΕΣΙΑ</w:t>
            </w:r>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Αποδεδειγμένη τουλάχιστον</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5ετής </w:t>
            </w:r>
            <w:r>
              <w:rPr>
                <w:rFonts w:ascii="Calibri" w:hAnsi="Calibri" w:cs="Calibri" w:eastAsia="Calibri"/>
                <w:color w:val="000000"/>
                <w:spacing w:val="0"/>
                <w:position w:val="0"/>
                <w:sz w:val="20"/>
                <w:shd w:fill="auto" w:val="clear"/>
              </w:rPr>
              <w:t xml:space="preserve">διδακτική σε αναγνωρισμένα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58</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Παράπλευροι και συναφείς μουσικοί και ακαδημαϊκοί τίτλοι.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Τίτλοι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Αναγνωρισμένη διδακτική και καλλιτεχνική σε χορωδίες Δημοτικών Ωδείων, ή Δημοτικών Επιχειρήσεων ή ΟΤΑ, ή ΝΠΔΔ ή μέλος Συλλόγου Ιεροψαλτών.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στο Φορέα αποδεδειγμένη.</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Καλλιτεχνική δραστηριότητα: Καλλιτεχνική δραστηριότητα αποδεδειγμένη: συμμετοχή σε χορωδία, ηχογραφήσεις - δισκογραφία, συστάσεις-διακρίσεις, υπεύθυνος χορωδίας/διδασκαλία, συμμετοχή σε φεστιβάλ χορωδιών (εσωτερικού/εξωτερικού), συγγραφικό έργο, συμμετοχή σε συνέδρια κλπ.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Παιδαγωγικές Σπουδές: από αναγνωρισμένα μουσικά ιδρύματα εσωτερικού ή εξωτερικού, σεμινάρια, συνέδρια, ημερίδες. Παιδαγωγικές Σπουδές σε : ΑΕΙ, ΤΕΙ, ΙΕΚ, Σχολές Δευτεροβάθμιας εκπαίδευσης ή τίτλος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59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ΠΕ Παραδοσιακών χορών</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 </w:t>
            </w:r>
          </w:p>
          <w:p>
            <w:pPr>
              <w:suppressAutoHyphens w:val="true"/>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Πτυχίο ή δίπλωμα Επιστήμης Φυσικής Αγωγής και Αθλητισμού Α.Ε.Ι. της ημεδαπής ή ακαδημαϊκά ισοδύναμος ή ισότιμος τίτλος αντίστοιχης ειδικότητας σχολών της αλλοδαπής με ειδικότητα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Ελληνικοί Παραδοσιακοί Χοροί</w:t>
            </w:r>
            <w:r>
              <w:rPr>
                <w:rFonts w:ascii="Calibri" w:hAnsi="Calibri" w:cs="Calibri" w:eastAsia="Calibri"/>
                <w:color w:val="auto"/>
                <w:spacing w:val="0"/>
                <w:position w:val="0"/>
                <w:sz w:val="20"/>
                <w:shd w:fill="auto" w:val="clear"/>
              </w:rPr>
              <w:t xml:space="preserve">».</w:t>
            </w:r>
          </w:p>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ΕΠΙΚΟΥΡΙΚΑ ΠΡΟΣΟΝΤΑ: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 Καθηγητές Φυσικής Αγωγής με αποδεδειγμένη τουλάχιστον 2ετή προϋπηρεσία στη διδασκαλία παραδοσιακών χορών ή ισότιμος τίτλος σχολών της ημεδαπής ή αλλοδαπής, αντίστοιχης ειδικότητας.</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59</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Αναγνωρισμένη προϋπηρεσία διδασκαλίας παραδοσιακών χορών σε Εκπαιδευτήρια ή σχολές χορού του Δημοσίου ή Ιδιωτικού Τομέα ή Ο.Τ.Α. ή Δημοτικών Επιχειρήσεων.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στο Φορέα αποδεδειγμένη.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Παράπλευροι ακαδημαϊκοί τίτλοι.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Τίτλοι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Καλλιτεχνική δραστηριότητα: Καλλιτεχνική δραστηριότητα αποδεδειγμένη: διδασκαλία σεμιναρίων, συμμετοχή σε συνέδρια ή φεστιβάλ παραδοσιακών χορών, προσωπική διεθνής καλλιτεχνική σταδιοδρομία, συγγραφικό έργο, υπεύθυνος σε φεστιβάλ για τη συμμετοχή μαθητών/σχημάτων.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Παιδαγωγικές Σπουδές: από αναγνωρισμένα ιδρύματα εσωτερικού ή εξωτερικού, σεμινάρια, συνέδρια, ημερίδες. Παιδαγωγικές Σπουδές σε : ΑΕΙ, ΤΕΙ, ΙΕΚ, Σχολές Δευτεροβάθμιας εκπαίδευσης ή τίτλος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ή διδακτορικός τίτλος σπουδών.</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60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ΤΕ Αρχιμουσικοί Φιλαρμονικής </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ΚΥΡΙΑ ΠΡΟΣΟΝΤΑ:</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Διπλώματα ή πτυχία </w:t>
            </w:r>
            <w:r>
              <w:rPr>
                <w:rFonts w:ascii="Calibri" w:hAnsi="Calibri" w:cs="Calibri" w:eastAsia="Calibri"/>
                <w:color w:val="auto"/>
                <w:spacing w:val="0"/>
                <w:position w:val="0"/>
                <w:sz w:val="20"/>
                <w:shd w:fill="auto" w:val="clear"/>
              </w:rPr>
              <w:t xml:space="preserve">Ενοργάνωσης Πνευστών Οργάνων και Διεύθυνσης Μπάντας αρμονίας ή ωδικής, αντιστίξεως και φυγής και τριετή προϋπηρεσία ως μουσικός εκτελεστής.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Σε περίπτωση έλλειψης υποψηφίων που κατέχουν δίπλωμα αρμονίας ή αντίστιξης ή φυγής αρκούν τα λοιπά διπλώματα ή πτυχία.</w:t>
            </w:r>
          </w:p>
          <w:p>
            <w:pPr>
              <w:suppressAutoHyphens w:val="true"/>
              <w:spacing w:before="0" w:after="0" w:line="240"/>
              <w:ind w:right="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και</w:t>
            </w:r>
          </w:p>
          <w:p>
            <w:pPr>
              <w:suppressAutoHyphens w:val="true"/>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Απολυτήριο εξατάξιου Γυμνασίου ή Λυκείου της ημεδαπής ή ισότιμο αλλοδαπής.</w:t>
            </w:r>
          </w:p>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auto"/>
                <w:spacing w:val="0"/>
                <w:position w:val="0"/>
                <w:sz w:val="20"/>
                <w:u w:val="single"/>
                <w:shd w:fill="auto" w:val="clear"/>
              </w:rPr>
              <w:t xml:space="preserve">ΠΡΟΫΠΗΡΕΣΙΑ</w:t>
            </w:r>
            <w:r>
              <w:rPr>
                <w:rFonts w:ascii="Calibri" w:hAnsi="Calibri" w:cs="Calibri" w:eastAsia="Calibri"/>
                <w:color w:val="auto"/>
                <w:spacing w:val="0"/>
                <w:position w:val="0"/>
                <w:sz w:val="20"/>
                <w:u w:val="single"/>
                <w:shd w:fill="auto" w:val="clear"/>
              </w:rPr>
              <w:t xml:space="preserv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Αποδεδειγμένη τουλάχιστον 8ετή διδακτική σε αναγνωρισμένα μουσικά ιδρύματα, ωδεία ή Δημοτικές Επιχειρήσεις ή Ιδιωτικές Σχολές  εποπτευόμενα από το Υπουργείο Πολιτισμού &amp; Αθλητισμού ή Μουσικά Σχολεία εποπτευόμενα από το Υπουργείο Παιδείας, Έρευνας &amp; Θρησκευμάτων. </w:t>
            </w:r>
          </w:p>
        </w:tc>
      </w:tr>
      <w:tr>
        <w:trPr>
          <w:trHeight w:val="554" w:hRule="auto"/>
          <w:jc w:val="center"/>
        </w:trPr>
        <w:tc>
          <w:tcPr>
            <w:tcW w:w="17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60</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ΠΡΟΣΘΕΤΑ ΠΡΟΣΟΝΤΑ</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c>
          <w:tcPr>
            <w:tcW w:w="8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Παράπλευροι και συναφείς μουσικοί και ακαδημαϊκοί τίτλοι.</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Προϋπηρεσία: Αποδεδειγμένη διδακτική και καλλιτεχνική, σε φιλαρμονικές Δημοτικών Επιχειρήσεων ή ΟΤΑ, ή ΝΠΔΔ. Προϋπηρεσία στο Φορέα αποδεδειγμένη.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Καλλιτεχνική δραστηριότητα: Καλλιτεχνική δραστηριότητα αποδεδειγμένη: συμμετοχή ως βασικός αρχιμουσικός σε εκδηλώσεις, πανηγύρεις, εθνικές επετείους, κλπ.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Παιδαγωγικές Σπουδές: από αναγνωρισμένα μουσικά ιδρύματα εσωτερικού ή εξωτερικού, σεμινάρια, συνέδρια, ημερίδες.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Παιδαγωγικές Σπουδές σε : ΑΕΙ, ΤΕΙ, ΙΕΚ, Σχολές Δευτεροβάθμιας εκπαίδευσης ή τίτλος μεταπτυχιακών σπουδών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master, </w:t>
            </w:r>
            <w:r>
              <w:rPr>
                <w:rFonts w:ascii="Calibri" w:hAnsi="Calibri" w:cs="Calibri" w:eastAsia="Calibri"/>
                <w:color w:val="auto"/>
                <w:spacing w:val="0"/>
                <w:position w:val="0"/>
                <w:sz w:val="20"/>
                <w:shd w:fill="auto" w:val="clear"/>
              </w:rPr>
              <w:t xml:space="preserve">Σχολή Μουσικοπαιδαγωγικής Επιμόρφωσης.</w:t>
            </w:r>
          </w:p>
        </w:tc>
      </w:tr>
    </w:tbl>
    <w:p>
      <w:pPr>
        <w:suppressAutoHyphens w:val="true"/>
        <w:spacing w:before="0" w:after="200" w:line="276"/>
        <w:ind w:right="0" w:left="0" w:firstLine="0"/>
        <w:jc w:val="left"/>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both"/>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both"/>
        <w:rPr>
          <w:rFonts w:ascii="Calibri" w:hAnsi="Calibri" w:cs="Calibri" w:eastAsia="Calibri"/>
          <w:color w:val="FF0000"/>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ΔΙΚΑΙΟΛΟΓΗΤΙΚΑ</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Οι υποψήφιοι θα πρέπει να έχουν την Ελληνική ιθαγένεια και να έχουν ηλικία 18 ετών και άνω. Δηλώνουν συμμετοχή συμπληρώνοντας αίτηση στην οποία αναφέρουν ρητά τον κωδικό της θέσης που διεκδικούν. </w:t>
      </w:r>
      <w:r>
        <w:rPr>
          <w:rFonts w:ascii="Calibri" w:hAnsi="Calibri" w:cs="Calibri" w:eastAsia="Calibri"/>
          <w:b/>
          <w:color w:val="auto"/>
          <w:spacing w:val="0"/>
          <w:position w:val="0"/>
          <w:sz w:val="20"/>
          <w:shd w:fill="auto" w:val="clear"/>
        </w:rPr>
        <w:t xml:space="preserve">Έχουν δικαίωμα να υποβάλλουν αίτηση σε ένα (1)  μόνο κωδικό θέσης. Υποβολή αίτησης για περισσότερους του ενός (1) κωδικού σημαίνει αυτόματο αποκλεισμό από τη διαδικασία επιλογής</w:t>
      </w:r>
      <w:r>
        <w:rPr>
          <w:rFonts w:ascii="Calibri" w:hAnsi="Calibri" w:cs="Calibri" w:eastAsia="Calibri"/>
          <w:color w:val="auto"/>
          <w:spacing w:val="0"/>
          <w:position w:val="0"/>
          <w:sz w:val="20"/>
          <w:shd w:fill="auto" w:val="clear"/>
        </w:rPr>
        <w:t xml:space="preserve">. </w:t>
      </w:r>
    </w:p>
    <w:p>
      <w:pPr>
        <w:suppressAutoHyphens w:val="true"/>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Οι ενδιαφερόμενοι θα πρέπει να υποβάλλουν τα παρακάτω δικαιολογητικά:</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Αίτηση συμμετοχής</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Φωτοαντίγραφο των δύο όψεων του ατομικού δελτίου ταυτότητας</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Φωτοαντίγραφο των τίτλων των σπουδών τους συμπεριλαμβανομένης και της επιμόρφωσης. Σε περίπτωση πτυχίου ή τίτλου σπουδών της αλλοδαπής, επίσημη μετάφραση αυτού στην ελληνική γλώσσα, όπως ορίζουν οι κείμενες διατάξεις ( άρθρο 29 ΠΔ 50/2001). </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w:t>
      </w:r>
      <w:r>
        <w:rPr>
          <w:rFonts w:ascii="Calibri" w:hAnsi="Calibri" w:cs="Calibri" w:eastAsia="Calibri"/>
          <w:color w:val="auto"/>
          <w:spacing w:val="0"/>
          <w:position w:val="0"/>
          <w:sz w:val="20"/>
          <w:shd w:fill="auto" w:val="clear"/>
        </w:rPr>
        <w:t xml:space="preserve">Βεβαίωση προϋπηρεσίας στο αντικείμενο.</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Ως διδακτική εμπειρία νοείται η απασχόληση με σχέση εργασίας ή σύμβαση έργου στα μουσικά ιδρύματα εποπτείας Υπουργείου Πολιτισμού, Παιδείας  και Θρησκευμάτων, σε καθήκοντα συναφή προς το αντικείμενο των προς πλήρωση θέσεων. </w:t>
      </w:r>
    </w:p>
    <w:p>
      <w:pPr>
        <w:suppressAutoHyphens w:val="true"/>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ΕΠΙΣΗΜΑΝΣΗ: Για όλες τις ειδικότητες η εμπειρία λαμβάνεται υπόψη μετά τη λήψη του βασικού τίτλου σπουδών με τον οποίο οι υποψήφιοι μετέχουν στη διαδικασία επιλογής.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Αποδεικτικά καλλιτεχνικής εμπειρίας στο αντικείμενο της ειδικότητας. Πλήρης φάκελος επαγγελματικών καλλιτεχνικών δραστηριοτήτων. Καλλιτεχνικές δραστηριότητες για τις οποίες δεν κατατίθενται αποδεικτικά στοιχεία όπως φωτοαντίγραφα από προγράμματα παραστάσεων (με σημειωμένες τις αναφορές στον υποψήφιο), κ.λπ., δεν θα λαμβάνονται υπόψη.</w:t>
      </w:r>
    </w:p>
    <w:p>
      <w:pPr>
        <w:suppressAutoHyphens w:val="true"/>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Πιστοποιητικό οικογενειακής κατάστασης τελευταίου τριμήνου.</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Αποδεικτικό προστατευόμενου μέλους ΑΜΕΑ.  Βεβαίωση σπουδών τέκνου. </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Βεβαίωση ανεργίας από τον ΟΑΕΔ πρόσφατης έκδοσης. Αποκλείεται η απόδειξη με υποβολή Υπεύθυνης Δήλωσης και κάρτας ανεργίας.</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Υπεύθυνη δήλωση του Ν. 1599/86 στην οποία να δηλώνεται:</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Α</w:t>
      </w:r>
      <w:r>
        <w:rPr>
          <w:rFonts w:ascii="Calibri" w:hAnsi="Calibri" w:cs="Calibri" w:eastAsia="Calibri"/>
          <w:color w:val="auto"/>
          <w:spacing w:val="0"/>
          <w:position w:val="0"/>
          <w:sz w:val="20"/>
          <w:shd w:fill="auto" w:val="clear"/>
        </w:rPr>
        <w:t xml:space="preserve">. - Η εκπλήρωση των στρατιωτικών υποχρεώσεων (μόνο για άνδρες) ή η νόμιμη απαλλαγή και η αιτία απαλλαγής. Κάθε πράξη του βίου του η οποία θα ασκούσε επιρροή στην κρίση της καταλληλότητας του για την υπηρεσία που προορίζεται, ιδιαίτερα δε εάν τυχόν έχει καταδικαστεί λόγω ποινικού αδικήματος.</w:t>
      </w: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Ότι δεν τελεί υπό απαγόρευση ή δικαστική αντίληψη και </w:t>
      </w: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Ότι δεν παραπέμφθηκε με τελεσίδικο Βούλευμα για κάποιο από τα αναφερόμενα στο άρθρο 22 του Π. Δ/τος 611/77 εγκλήματα έστω και εάν δεν επακολούθησε ποινική δίκη λόγω παραγραφής, καθώς και εάν εκκρεμεί εναντίον του κατηγορία για οποιοδήποτε πλημμέλημα ή κακούργημα.</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Β.  - </w:t>
      </w:r>
      <w:r>
        <w:rPr>
          <w:rFonts w:ascii="Calibri" w:hAnsi="Calibri" w:cs="Calibri" w:eastAsia="Calibri"/>
          <w:color w:val="auto"/>
          <w:spacing w:val="0"/>
          <w:position w:val="0"/>
          <w:sz w:val="20"/>
          <w:shd w:fill="auto" w:val="clear"/>
        </w:rPr>
        <w:t xml:space="preserve"> απασχόληση σε Δημόσιο ή ιδιωτικό εκπαιδευτικό ίδρυμα (σχέση εργασίας).</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Γ.  - </w:t>
      </w:r>
      <w:r>
        <w:rPr>
          <w:rFonts w:ascii="Calibri" w:hAnsi="Calibri" w:cs="Calibri" w:eastAsia="Calibri"/>
          <w:color w:val="auto"/>
          <w:spacing w:val="0"/>
          <w:position w:val="0"/>
          <w:sz w:val="20"/>
          <w:shd w:fill="auto" w:val="clear"/>
        </w:rPr>
        <w:t xml:space="preserve">σε περίπτωση που κριθεί αναγκαία η εξ αποστάσεως διδασκαλία (e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learning), </w:t>
      </w:r>
      <w:r>
        <w:rPr>
          <w:rFonts w:ascii="Calibri" w:hAnsi="Calibri" w:cs="Calibri" w:eastAsia="Calibri"/>
          <w:color w:val="auto"/>
          <w:spacing w:val="0"/>
          <w:position w:val="0"/>
          <w:sz w:val="20"/>
          <w:shd w:fill="auto" w:val="clear"/>
        </w:rPr>
        <w:t xml:space="preserve">θα συμμετέχω σε αυτή ως εκπαιδευτής/τρια.</w:t>
      </w:r>
    </w:p>
    <w:p>
      <w:pPr>
        <w:suppressAutoHyphens w:val="true"/>
        <w:spacing w:before="0" w:after="0" w:line="36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Τα δικαιολογητικά προσκομίζονται με τη σειρά που εμφανίζονται στην ανακοίνωση και  γίνονται δεκτά, εφόσον κατατίθενται εμπρόθεσμα.</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p>
    <w:tbl>
      <w:tblPr>
        <w:tblInd w:w="1384" w:type="dxa"/>
      </w:tblPr>
      <w:tblGrid>
        <w:gridCol w:w="9117"/>
      </w:tblGrid>
      <w:tr>
        <w:trPr>
          <w:trHeight w:val="1" w:hRule="atLeast"/>
          <w:jc w:val="center"/>
        </w:trPr>
        <w:tc>
          <w:tcPr>
            <w:tcW w:w="91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ΕΠΙΣΗΜΑΝΣΗ</w:t>
            </w:r>
          </w:p>
        </w:tc>
      </w:tr>
      <w:tr>
        <w:trPr>
          <w:trHeight w:val="1" w:hRule="atLeast"/>
          <w:jc w:val="center"/>
        </w:trPr>
        <w:tc>
          <w:tcPr>
            <w:tcW w:w="91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Από τον συνολικό αριθμό των δασκάλων που πρόκειται να προσληφθούν, η Επιχείρηση διατηρεί το δικαίωμα να προσλάβει σε ποσοστό μέχρι 10% του παραπάνω αριθμού, δασκάλους χωρίς την απαιτούμενη προϋπηρεσία, προκειμένου να δώσει τη δυνατότητα να ενταχθούν στην αγορά εργασίας νέα άτομα για να αποκτήσουν σχετική εμπειρία και προϋπηρεσία.</w:t>
            </w:r>
          </w:p>
        </w:tc>
      </w:tr>
    </w:tbl>
    <w:p>
      <w:pPr>
        <w:suppressAutoHyphens w:val="true"/>
        <w:spacing w:before="0" w:after="0" w:line="360"/>
        <w:ind w:right="0" w:left="1276" w:firstLine="0"/>
        <w:jc w:val="center"/>
        <w:rPr>
          <w:rFonts w:ascii="Calibri" w:hAnsi="Calibri" w:cs="Calibri" w:eastAsia="Calibri"/>
          <w:b/>
          <w:color w:val="auto"/>
          <w:spacing w:val="0"/>
          <w:position w:val="0"/>
          <w:sz w:val="20"/>
          <w:shd w:fill="auto" w:val="clear"/>
        </w:rPr>
      </w:pPr>
    </w:p>
    <w:tbl>
      <w:tblPr>
        <w:tblInd w:w="4592" w:type="dxa"/>
      </w:tblPr>
      <w:tblGrid>
        <w:gridCol w:w="8956"/>
      </w:tblGrid>
      <w:tr>
        <w:trPr>
          <w:trHeight w:val="1" w:hRule="atLeast"/>
          <w:jc w:val="center"/>
        </w:trPr>
        <w:tc>
          <w:tcPr>
            <w:tcW w:w="8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20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ΕΠΙΣΗΜΑΝΣΗ</w:t>
            </w:r>
          </w:p>
          <w:p>
            <w:pPr>
              <w:suppressAutoHyphens w:val="true"/>
              <w:spacing w:before="0" w:after="200" w:line="36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Οι υποψήφιοι που υπέβαλαν αίτηση το διδακτικό έτος 2022-2023 και αξιολογήθηκαν, θα υποβάλλουν μόνο τα δικαιολογητικά Νο 5, 6, 7, και 8 καθώς και οποιοδήποτε δικαιολογητικό πιστοποιεί μεταβολή στοιχείων τους σε σχέση με τη προηγούμενη διδακτική περίοδο. Για τη βεβαίωση προϋπηρεσίας οι παραπάνω υποψήφιοι θα υποβάλλουν μόνο τα δικαιολογητικά προϋπηρεσίας που αποκτήθηκε από 1/09/2022 έως τη λήξη της προθεσμίας υποβολής αιτήσεων βάσει της παρούσας προκήρυξης</w:t>
            </w:r>
          </w:p>
        </w:tc>
      </w:tr>
    </w:tbl>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360"/>
        <w:ind w:right="0" w:left="284"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Ο τελικός αριθμός των επιλεγέντων θα εξαρτηθεί από τον αριθμό των συμμετεχόντων και δύναται  να είναι μικρότερος από τις αρχικώς προκηρυχθείσες θέσεις.</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ΒΑΘΜΟΛΟΓΗΣΗ ΚΡΙΤΗΡΙΩΝ</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Η αξιολόγηση των υποψηφίων θα γίνει με βάση τον  παρακάτω πίνακα. Στην τελευταία στήλη παρουσιάζεται η βαρύτητα του κάθε άξονα κριτηρίων στην τελική βαθμολογία όλων των υποψηφίων.</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tbl>
      <w:tblPr/>
      <w:tblGrid>
        <w:gridCol w:w="2942"/>
        <w:gridCol w:w="4536"/>
        <w:gridCol w:w="1855"/>
      </w:tblGrid>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ΚΡΙΤΗΡΙΟ</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ΑΝΑΛΥΣΗ ΚΡΙΤΗΡΙΟΥ</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ΒΑΘΜΟΛΟΓΗΣΗ</w:t>
            </w: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Σπουδές</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Βασικές και παρεμφερείς καλλιτεχνικές σπουδές </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Σχετική Επιμόρφωση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w:t>
            </w: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Εμπειρία - Προϋπηρεσία</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Διδακτική Προϋπηρεσία-</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Προϋπηρεσία στο φορέα</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w:t>
            </w: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Καλλιτεχνικό έργο</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Καλλιτεχνική δραστηριότητα</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15%</w:t>
            </w: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Παιδαγωγικά και ειδικά προσόντα</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Παιδαγωγικά και εκπαιδευτικά προσόντα Παιδαγωγικές σπουδές &amp; επιμόρφωση Σεμινάρια. </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w:t>
            </w: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Ακρόαση</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Ακρόαση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p>
          <w:p>
            <w:pPr>
              <w:suppressAutoHyphens w:val="true"/>
              <w:spacing w:before="0" w:after="0" w:line="240"/>
              <w:ind w:right="0" w:left="0" w:firstLine="0"/>
              <w:jc w:val="center"/>
              <w:rPr>
                <w:rFonts w:ascii="Calibri" w:hAnsi="Calibri" w:cs="Calibri" w:eastAsia="Calibri"/>
                <w:color w:val="auto"/>
                <w:spacing w:val="0"/>
                <w:position w:val="0"/>
                <w:shd w:fill="auto" w:val="clear"/>
              </w:rPr>
            </w:pPr>
          </w:p>
        </w:tc>
      </w:tr>
      <w:tr>
        <w:trPr>
          <w:trHeight w:val="1" w:hRule="atLeast"/>
          <w:jc w:val="center"/>
        </w:trPr>
        <w:tc>
          <w:tcPr>
            <w:tcW w:w="2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Κοινωνικά, οικογενειακά και οικονομικά κριτήρια</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Οικογενειακή κατάσταση (πολύτεκνος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μονογονέας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γονέας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μέλος οικογένειας ΑΜΕΑ)</w:t>
            </w:r>
          </w:p>
          <w:p>
            <w:pPr>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Χρόνος  Ανεργίας</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w:t>
            </w:r>
          </w:p>
        </w:tc>
      </w:tr>
    </w:tbl>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ΕΠΙΛΟΓΗ - ΑΝΑΡΤΗΣΗ ΠΙΝΑΚΩΝ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ΥΠΟΒΟΛΗ ΕΝΣΤΑΣΕΩΝ</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Η επιλογή των υποψηφίων θα γίνει από το Διοικητικό Συμβούλιο της Επιχείρησης, μετά από σχετική εισήγηση της τριμελούς επιτροπής του άρθρου 4 του Π.Δ. 524/1980, ανάλογα με τη διαδικασία και τα κριτήρια μοριοδότησης που αναφέρονται στη παρούσα προκήρυξη.. Οι προσωρινοί πίνακες κατάταξης των υποψηφίων θα αναρτηθούν στον πίνακα ανακοινώσεων του Πολιτιστικού Κέντρου Θέρμης και στην ηλεκτρονική διεύθυνση της Δημοτικής Επιχείρησης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www.deppath.gr</w:t>
        </w:r>
      </w:hyperlink>
      <w:r>
        <w:rPr>
          <w:rFonts w:ascii="Calibri" w:hAnsi="Calibri" w:cs="Calibri" w:eastAsia="Calibri"/>
          <w:color w:val="auto"/>
          <w:spacing w:val="0"/>
          <w:position w:val="0"/>
          <w:sz w:val="20"/>
          <w:shd w:fill="auto" w:val="clear"/>
        </w:rPr>
        <w:t xml:space="preserve">. Κατά των ανωτέρω πινάκων οι ενδιαφερόμενοι μπορούν να υποβάλουν ενστάσεις, μέσα σε αποκλειστική προθεσμία, η οποία λήγει μετά την πάροδο πέντε (5) ημερολογιακών ημερών από την ανάρτηση. Οι ενστάσεις θα εξεταστούν από την αρμόδια επιτροπή και η τελική απόφαση θα ληφθεί από το Διοικητικό Συμβούλιο.</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ΟΡΟΙ ΑΠΑΣΧΟΛΗΣΗΣ</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Οι επιτυχόντες θα προσληφθούν μόνο εάν υπάρχει διαθεσιμότητα σπουδαστών στο αντικείμενο. Ο χώρος και ο χρόνος απασχόλησης (ώρες απασχόλησης ημερησίως) των προσληφθέντων, θα καθορισθεί ανάλογα με τις υπηρεσιακές ανάγκες και τη ζήτηση από τους ωφελούμενους χρήστες των υπηρεσιών, όπως αυτές θα διαμορφωθούν τελικά, ενώ θα πρέπει να τηρούνται αυστηρά οι ισχύουσες διατάξεις της εργατικής νομοθεσίας. Σε περίπτωση που κριθεί αναγκαία η εξ αποστάσεως διδασκαλία (e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learning) </w:t>
      </w:r>
      <w:r>
        <w:rPr>
          <w:rFonts w:ascii="Calibri" w:hAnsi="Calibri" w:cs="Calibri" w:eastAsia="Calibri"/>
          <w:color w:val="auto"/>
          <w:spacing w:val="0"/>
          <w:position w:val="0"/>
          <w:sz w:val="20"/>
          <w:shd w:fill="auto" w:val="clear"/>
        </w:rPr>
        <w:t xml:space="preserve">οφείλουν να συμμετέχουν σε αυτή ως εκπαιδευτές/τριες.</w:t>
      </w:r>
    </w:p>
    <w:p>
      <w:pPr>
        <w:suppressAutoHyphens w:val="true"/>
        <w:spacing w:before="0" w:after="0" w:line="360"/>
        <w:ind w:right="0" w:left="1276" w:firstLine="0"/>
        <w:jc w:val="both"/>
        <w:rPr>
          <w:rFonts w:ascii="Calibri" w:hAnsi="Calibri" w:cs="Calibri" w:eastAsia="Calibri"/>
          <w:color w:val="auto"/>
          <w:spacing w:val="0"/>
          <w:position w:val="0"/>
          <w:sz w:val="20"/>
          <w:shd w:fill="auto" w:val="clear"/>
        </w:rPr>
      </w:pP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Ειδικότερα οι προσληφθέντες δάσκαλοι υποχρεούνται να τηρούν τους όρους και τους κανονισμούς της σύμβασης εργασίας, καθώς και τα προγράμματα που θα συντάξουν οι αρμόδιοι, όσον αφορά στην κάλυψη των ωρών και του αντικειμένου που θα τους ανατεθεί, παρέχοντας στην Επιχείρηση το δικαίωμα κλήσης του επόμενου στον πίνακα μοριοδότησης, σε περίπτωση που για οποιοδήποτε λόγο αδυνατούν να καλύψουν το ωρολόγιο πρόγραμμα.</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ΠΡΟΘΕΣΜΙΑ ΚΑΙ ΤΟΠΟΣ ΥΠΟΒΟΛΗΣ ΑΙΤΗΣΕΩΝ</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Οι υποψήφιοι μπορούν να αναζητήσουν την σχετική προκήρυξη, το έντυπο της αίτησης  και το έντυπο της υπεύθυνης δήλωσης στην ηλεκτρονική διεύθυνση της Δημοτικής Επιχείρησης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www.deppath.gr</w:t>
        </w:r>
      </w:hyperlink>
      <w:r>
        <w:rPr>
          <w:rFonts w:ascii="Calibri" w:hAnsi="Calibri" w:cs="Calibri" w:eastAsia="Calibri"/>
          <w:color w:val="auto"/>
          <w:spacing w:val="0"/>
          <w:position w:val="0"/>
          <w:sz w:val="20"/>
          <w:shd w:fill="auto" w:val="clear"/>
        </w:rPr>
        <w:t xml:space="preserve"> ή να τα παραλάβουν από τα γραφεία της Δ.Ε.Π.Π.Α.Θ. (Δ/νση: Καραολή -Δημητρίου &amp; Καπετάν Χάψα, τηλ. 2310.463423) καθημερινά Δευτέρα-Παρασκευή και ώρες από 09.00π.μ. έως 13.00 μ.μ.. </w:t>
      </w:r>
    </w:p>
    <w:p>
      <w:pPr>
        <w:suppressAutoHyphens w:val="true"/>
        <w:spacing w:before="0" w:after="0" w:line="360"/>
        <w:ind w:right="0" w:left="1276" w:firstLine="0"/>
        <w:jc w:val="both"/>
        <w:rPr>
          <w:rFonts w:ascii="Calibri" w:hAnsi="Calibri" w:cs="Calibri" w:eastAsia="Calibri"/>
          <w:color w:val="auto"/>
          <w:spacing w:val="0"/>
          <w:position w:val="0"/>
          <w:sz w:val="20"/>
          <w:shd w:fill="auto" w:val="clear"/>
        </w:rPr>
      </w:pPr>
    </w:p>
    <w:p>
      <w:pPr>
        <w:suppressAutoHyphens w:val="true"/>
        <w:spacing w:before="0" w:after="0" w:line="360"/>
        <w:ind w:right="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Η υποβολή των αιτήσεων και των δικαιολογητικών θα  πραγματοποιηθεί μέσα σε προθεσμία δέκα (10) εργάσιμων ημερών από την επομένη της δημοσίευσης περίληψης της παρούσας σε δύο ημερήσιες εφημερίδες του Νομού Θεσσαλονίκης </w:t>
      </w:r>
      <w:r>
        <w:rPr>
          <w:rFonts w:ascii="Calibri" w:hAnsi="Calibri" w:cs="Calibri" w:eastAsia="Calibri"/>
          <w:b/>
          <w:color w:val="auto"/>
          <w:spacing w:val="0"/>
          <w:position w:val="0"/>
          <w:sz w:val="20"/>
          <w:u w:val="single"/>
          <w:shd w:fill="auto" w:val="clear"/>
        </w:rPr>
        <w:t xml:space="preserve">(από Πέμπτη 13/07/2023  έως Τετάρτη  26/07/2023)</w:t>
      </w:r>
      <w:r>
        <w:rPr>
          <w:rFonts w:ascii="Calibri" w:hAnsi="Calibri" w:cs="Calibri" w:eastAsia="Calibri"/>
          <w:color w:val="auto"/>
          <w:spacing w:val="0"/>
          <w:position w:val="0"/>
          <w:sz w:val="20"/>
          <w:shd w:fill="auto" w:val="clear"/>
        </w:rPr>
        <w:t xml:space="preserve"> στα γραφεία της Επιχείρησης  καθημερινά Δευτέρα-Παρασκευή και ώρες από 9.00 π.μ έως 13.00 μ.μ. ή μέσω email στο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deppath</w:t>
        </w:r>
        <w:r>
          <w:rPr>
            <w:rFonts w:ascii="Calibri" w:hAnsi="Calibri" w:cs="Calibri" w:eastAsia="Calibri"/>
            <w:color w:val="0000FF"/>
            <w:spacing w:val="0"/>
            <w:position w:val="0"/>
            <w:sz w:val="20"/>
            <w:u w:val="single"/>
            <w:shd w:fill="auto" w:val="clear"/>
          </w:rPr>
          <w:t xml:space="preserve"> HYPERLINK "mailto:deppath@thermi.gr"</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0"/>
            <w:position w:val="0"/>
            <w:sz w:val="20"/>
            <w:u w:val="single"/>
            <w:shd w:fill="auto" w:val="clear"/>
          </w:rPr>
          <w:t xml:space="preserve"> HYPERLINK "mailto:deppath@thermi.gr"</w:t>
        </w:r>
        <w:r>
          <w:rPr>
            <w:rFonts w:ascii="Calibri" w:hAnsi="Calibri" w:cs="Calibri" w:eastAsia="Calibri"/>
            <w:color w:val="0000FF"/>
            <w:spacing w:val="0"/>
            <w:position w:val="0"/>
            <w:sz w:val="20"/>
            <w:u w:val="single"/>
            <w:shd w:fill="auto" w:val="clear"/>
          </w:rPr>
          <w:t xml:space="preserve">thermi</w:t>
        </w:r>
        <w:r>
          <w:rPr>
            <w:rFonts w:ascii="Calibri" w:hAnsi="Calibri" w:cs="Calibri" w:eastAsia="Calibri"/>
            <w:color w:val="0000FF"/>
            <w:spacing w:val="0"/>
            <w:position w:val="0"/>
            <w:sz w:val="20"/>
            <w:u w:val="single"/>
            <w:shd w:fill="auto" w:val="clear"/>
          </w:rPr>
          <w:t xml:space="preserve"> HYPERLINK "mailto:deppath@thermi.gr"</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0"/>
            <w:position w:val="0"/>
            <w:sz w:val="20"/>
            <w:u w:val="single"/>
            <w:shd w:fill="auto" w:val="clear"/>
          </w:rPr>
          <w:t xml:space="preserve"> HYPERLINK "mailto:deppath@thermi.gr"</w:t>
        </w:r>
        <w:r>
          <w:rPr>
            <w:rFonts w:ascii="Calibri" w:hAnsi="Calibri" w:cs="Calibri" w:eastAsia="Calibri"/>
            <w:color w:val="0000FF"/>
            <w:spacing w:val="0"/>
            <w:position w:val="0"/>
            <w:sz w:val="20"/>
            <w:u w:val="single"/>
            <w:shd w:fill="auto" w:val="clear"/>
          </w:rPr>
          <w:t xml:space="preserve">gr</w:t>
        </w:r>
      </w:hyperlink>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τις παραπάνω προθεσμίες με καταληκτική ημέρα </w:t>
      </w:r>
      <w:r>
        <w:rPr>
          <w:rFonts w:ascii="Calibri" w:hAnsi="Calibri" w:cs="Calibri" w:eastAsia="Calibri"/>
          <w:b/>
          <w:color w:val="auto"/>
          <w:spacing w:val="0"/>
          <w:position w:val="0"/>
          <w:sz w:val="20"/>
          <w:shd w:fill="auto" w:val="clear"/>
        </w:rPr>
        <w:t xml:space="preserve">Τετάρτη και ώρα 13:00 μ.μ</w:t>
      </w:r>
    </w:p>
    <w:p>
      <w:pPr>
        <w:suppressAutoHyphens w:val="true"/>
        <w:spacing w:before="0" w:after="0" w:line="360"/>
        <w:ind w:right="0" w:left="1276" w:firstLine="0"/>
        <w:jc w:val="both"/>
        <w:rPr>
          <w:rFonts w:ascii="Calibri" w:hAnsi="Calibri" w:cs="Calibri" w:eastAsia="Calibri"/>
          <w:color w:val="auto"/>
          <w:spacing w:val="0"/>
          <w:position w:val="0"/>
          <w:sz w:val="20"/>
          <w:shd w:fill="auto" w:val="clear"/>
        </w:rPr>
      </w:pPr>
    </w:p>
    <w:p>
      <w:pPr>
        <w:suppressAutoHyphens w:val="true"/>
        <w:spacing w:before="0" w:after="20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Ο  ΠΡΟΕΔΡΟΣ  του  Δ.Σ. </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ΑΓΓΕΛΟΥ ΓΕΩΡΓΙΟΣ</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eppath.gr/" Id="docRId1" Type="http://schemas.openxmlformats.org/officeDocument/2006/relationships/hyperlink" /><Relationship Target="numbering.xml" Id="docRId3" Type="http://schemas.openxmlformats.org/officeDocument/2006/relationships/numbering" /><Relationship TargetMode="External" Target="http://www.deppath.gr/" Id="docRId0" Type="http://schemas.openxmlformats.org/officeDocument/2006/relationships/hyperlink" /><Relationship TargetMode="External" Target="mailto:deppath@thermi.gr" Id="docRId2" Type="http://schemas.openxmlformats.org/officeDocument/2006/relationships/hyperlink" /><Relationship Target="styles.xml" Id="docRId4" Type="http://schemas.openxmlformats.org/officeDocument/2006/relationships/styles" /></Relationships>
</file>